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7BDB2" w14:textId="4D85FF2D" w:rsidR="00FA66E4" w:rsidRPr="00B71C12" w:rsidRDefault="00FA66E4" w:rsidP="0009710B">
      <w:pPr>
        <w:spacing w:after="240" w:line="360" w:lineRule="auto"/>
        <w:outlineLvl w:val="0"/>
        <w:rPr>
          <w:rFonts w:ascii="Times New Roman" w:hAnsi="Times New Roman" w:cs="Times New Roman"/>
          <w:b/>
          <w:bCs/>
          <w:lang w:val="en-US"/>
        </w:rPr>
      </w:pPr>
      <w:r w:rsidRPr="00B71C12">
        <w:rPr>
          <w:rFonts w:ascii="Times New Roman" w:hAnsi="Times New Roman" w:cs="Times New Roman"/>
          <w:b/>
          <w:bCs/>
          <w:lang w:val="en-US"/>
        </w:rPr>
        <w:t>C</w:t>
      </w:r>
      <w:r w:rsidR="00375034" w:rsidRPr="00B71C12">
        <w:rPr>
          <w:rFonts w:ascii="Times New Roman" w:hAnsi="Times New Roman" w:cs="Times New Roman"/>
          <w:b/>
          <w:bCs/>
          <w:lang w:val="en-US"/>
        </w:rPr>
        <w:t>H</w:t>
      </w:r>
      <w:r w:rsidRPr="00B71C12">
        <w:rPr>
          <w:rFonts w:ascii="Times New Roman" w:hAnsi="Times New Roman" w:cs="Times New Roman"/>
          <w:b/>
          <w:bCs/>
          <w:lang w:val="en-US"/>
        </w:rPr>
        <w:t>APT</w:t>
      </w:r>
      <w:r w:rsidR="00375034" w:rsidRPr="00B71C12">
        <w:rPr>
          <w:rFonts w:ascii="Times New Roman" w:hAnsi="Times New Roman" w:cs="Times New Roman"/>
          <w:b/>
          <w:bCs/>
          <w:lang w:val="en-US"/>
        </w:rPr>
        <w:t>ER</w:t>
      </w:r>
      <w:r w:rsidRPr="00B71C12">
        <w:rPr>
          <w:rFonts w:ascii="Times New Roman" w:hAnsi="Times New Roman" w:cs="Times New Roman"/>
          <w:b/>
          <w:bCs/>
          <w:lang w:val="en-US"/>
        </w:rPr>
        <w:t xml:space="preserve"> 7</w:t>
      </w:r>
    </w:p>
    <w:p w14:paraId="21150FC6" w14:textId="5703DE1A" w:rsidR="000C2B83" w:rsidRPr="00B71C12" w:rsidRDefault="000C2B83" w:rsidP="0009710B">
      <w:pPr>
        <w:spacing w:after="240" w:line="360" w:lineRule="auto"/>
        <w:outlineLvl w:val="0"/>
        <w:rPr>
          <w:rFonts w:ascii="Times New Roman" w:hAnsi="Times New Roman" w:cs="Times New Roman"/>
          <w:b/>
          <w:bCs/>
          <w:lang w:val="en-US"/>
        </w:rPr>
      </w:pPr>
      <w:r w:rsidRPr="00B71C12">
        <w:rPr>
          <w:rFonts w:ascii="Times New Roman" w:hAnsi="Times New Roman" w:cs="Times New Roman"/>
          <w:b/>
          <w:bCs/>
          <w:lang w:val="en-US"/>
        </w:rPr>
        <w:t>“</w:t>
      </w:r>
      <w:r w:rsidR="0096670E" w:rsidRPr="00B71C12">
        <w:rPr>
          <w:rFonts w:ascii="Times New Roman" w:hAnsi="Times New Roman" w:cs="Times New Roman"/>
          <w:b/>
          <w:bCs/>
          <w:lang w:val="en-US"/>
        </w:rPr>
        <w:t>The saddest thing in life is wasted talent</w:t>
      </w:r>
      <w:r w:rsidRPr="00B71C12">
        <w:rPr>
          <w:rFonts w:ascii="Times New Roman" w:hAnsi="Times New Roman" w:cs="Times New Roman"/>
          <w:b/>
          <w:bCs/>
          <w:lang w:val="en-US"/>
        </w:rPr>
        <w:t>”</w:t>
      </w:r>
    </w:p>
    <w:p w14:paraId="400AE85C" w14:textId="5F29C6BC" w:rsidR="000C2B83" w:rsidRPr="00B71C12" w:rsidRDefault="000C2B83" w:rsidP="0009710B">
      <w:pPr>
        <w:spacing w:after="240" w:line="360" w:lineRule="auto"/>
        <w:rPr>
          <w:rFonts w:ascii="Times New Roman" w:hAnsi="Times New Roman" w:cs="Times New Roman"/>
          <w:color w:val="000000" w:themeColor="text1"/>
          <w:lang w:val="en-US"/>
        </w:rPr>
      </w:pPr>
    </w:p>
    <w:p w14:paraId="7D80EB8F" w14:textId="471B94AD" w:rsidR="000C2B83" w:rsidRPr="00B71C12" w:rsidRDefault="00124DDF"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The leaders I’ve portrayed thus far share some</w:t>
      </w:r>
      <w:r w:rsidR="00375034" w:rsidRPr="00B71C12">
        <w:rPr>
          <w:rFonts w:ascii="Times New Roman" w:hAnsi="Times New Roman" w:cs="Times New Roman"/>
          <w:color w:val="000000" w:themeColor="text1"/>
          <w:lang w:val="en-US"/>
        </w:rPr>
        <w:t xml:space="preserve"> common </w:t>
      </w:r>
      <w:r w:rsidRPr="00B71C12">
        <w:rPr>
          <w:rFonts w:ascii="Times New Roman" w:hAnsi="Times New Roman" w:cs="Times New Roman"/>
          <w:color w:val="000000" w:themeColor="text1"/>
          <w:lang w:val="en-US"/>
        </w:rPr>
        <w:t>characteristics; among them,</w:t>
      </w:r>
      <w:r w:rsidR="00375034" w:rsidRPr="00B71C12">
        <w:rPr>
          <w:rFonts w:ascii="Times New Roman" w:hAnsi="Times New Roman" w:cs="Times New Roman"/>
          <w:color w:val="000000" w:themeColor="text1"/>
          <w:lang w:val="en-US"/>
        </w:rPr>
        <w:t xml:space="preserve"> the act of constantly walking the</w:t>
      </w:r>
      <w:r w:rsidR="00B556D0" w:rsidRPr="00B71C12">
        <w:rPr>
          <w:rFonts w:ascii="Times New Roman" w:hAnsi="Times New Roman" w:cs="Times New Roman"/>
          <w:color w:val="000000" w:themeColor="text1"/>
          <w:lang w:val="en-US"/>
        </w:rPr>
        <w:t xml:space="preserve"> hall</w:t>
      </w:r>
      <w:r w:rsidR="00375034" w:rsidRPr="00B71C12">
        <w:rPr>
          <w:rFonts w:ascii="Times New Roman" w:hAnsi="Times New Roman" w:cs="Times New Roman"/>
          <w:color w:val="000000" w:themeColor="text1"/>
          <w:lang w:val="en-US"/>
        </w:rPr>
        <w:t>s of the school and the hab</w:t>
      </w:r>
      <w:r w:rsidR="00B556D0" w:rsidRPr="00B71C12">
        <w:rPr>
          <w:rFonts w:ascii="Times New Roman" w:hAnsi="Times New Roman" w:cs="Times New Roman"/>
          <w:color w:val="000000" w:themeColor="text1"/>
          <w:lang w:val="en-US"/>
        </w:rPr>
        <w:t>it of keeping one’s office door</w:t>
      </w:r>
      <w:r w:rsidR="00375034" w:rsidRPr="00B71C12">
        <w:rPr>
          <w:rFonts w:ascii="Times New Roman" w:hAnsi="Times New Roman" w:cs="Times New Roman"/>
          <w:color w:val="000000" w:themeColor="text1"/>
          <w:lang w:val="en-US"/>
        </w:rPr>
        <w:t xml:space="preserve"> always open. In the case of Noah Angeles, </w:t>
      </w:r>
      <w:r w:rsidR="00B71C12">
        <w:rPr>
          <w:rFonts w:ascii="Times New Roman" w:hAnsi="Times New Roman" w:cs="Times New Roman"/>
          <w:color w:val="000000" w:themeColor="text1"/>
          <w:lang w:val="en-US"/>
        </w:rPr>
        <w:t>the principal</w:t>
      </w:r>
      <w:r w:rsidR="00375034" w:rsidRPr="00B71C12">
        <w:rPr>
          <w:rFonts w:ascii="Times New Roman" w:hAnsi="Times New Roman" w:cs="Times New Roman"/>
          <w:color w:val="000000" w:themeColor="text1"/>
          <w:lang w:val="en-US"/>
        </w:rPr>
        <w:t xml:space="preserve"> of </w:t>
      </w:r>
      <w:proofErr w:type="spellStart"/>
      <w:r w:rsidR="00375034" w:rsidRPr="00B71C12">
        <w:rPr>
          <w:rFonts w:ascii="Times New Roman" w:hAnsi="Times New Roman" w:cs="Times New Roman"/>
          <w:color w:val="000000" w:themeColor="text1"/>
          <w:lang w:val="en-US"/>
        </w:rPr>
        <w:t>Yeca</w:t>
      </w:r>
      <w:proofErr w:type="spellEnd"/>
      <w:r w:rsidR="00375034" w:rsidRPr="00B71C12">
        <w:rPr>
          <w:rFonts w:ascii="Times New Roman" w:hAnsi="Times New Roman" w:cs="Times New Roman"/>
          <w:color w:val="000000" w:themeColor="text1"/>
          <w:lang w:val="en-US"/>
        </w:rPr>
        <w:t xml:space="preserve"> (York Early College Academy) in Queens, New York, only the former is true. This, however, does not make him a centralizing manager, </w:t>
      </w:r>
      <w:r w:rsidR="00B556D0" w:rsidRPr="00B71C12">
        <w:rPr>
          <w:rFonts w:ascii="Times New Roman" w:hAnsi="Times New Roman" w:cs="Times New Roman"/>
          <w:color w:val="000000" w:themeColor="text1"/>
          <w:lang w:val="en-US"/>
        </w:rPr>
        <w:t xml:space="preserve">unresponsive to the needs of parents, teachers and students. There’s an intention behind the gesture. “The aim is to create a school that </w:t>
      </w:r>
      <w:r w:rsidR="00B556D0" w:rsidRPr="005812AA">
        <w:rPr>
          <w:rFonts w:ascii="Times New Roman" w:hAnsi="Times New Roman" w:cs="Times New Roman"/>
          <w:color w:val="000000" w:themeColor="text1"/>
          <w:lang w:val="en-US"/>
        </w:rPr>
        <w:t>runs</w:t>
      </w:r>
      <w:r w:rsidR="00B556D0" w:rsidRPr="00B71C12">
        <w:rPr>
          <w:rFonts w:ascii="Times New Roman" w:hAnsi="Times New Roman" w:cs="Times New Roman"/>
          <w:color w:val="000000" w:themeColor="text1"/>
          <w:lang w:val="en-US"/>
        </w:rPr>
        <w:t xml:space="preserve"> without me,” he explains</w:t>
      </w:r>
      <w:r w:rsidR="00FA66E4" w:rsidRPr="00B71C12">
        <w:rPr>
          <w:rFonts w:ascii="Times New Roman" w:hAnsi="Times New Roman" w:cs="Times New Roman"/>
          <w:color w:val="000000" w:themeColor="text1"/>
          <w:lang w:val="en-US"/>
        </w:rPr>
        <w:t>.</w:t>
      </w:r>
      <w:r w:rsidR="000C2B83" w:rsidRPr="00B71C12">
        <w:rPr>
          <w:rStyle w:val="Refdenotaderodap"/>
          <w:rFonts w:ascii="Times New Roman" w:hAnsi="Times New Roman" w:cs="Times New Roman"/>
          <w:color w:val="000000" w:themeColor="text1"/>
          <w:lang w:val="en-US"/>
        </w:rPr>
        <w:footnoteReference w:id="1"/>
      </w:r>
    </w:p>
    <w:p w14:paraId="55D9BA7E" w14:textId="05462BA9" w:rsidR="000C2B83" w:rsidRPr="00B71C12" w:rsidRDefault="00B556D0" w:rsidP="00BF7396">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Another point that makes </w:t>
      </w:r>
      <w:r w:rsidR="00B82043" w:rsidRPr="00B71C12">
        <w:rPr>
          <w:rFonts w:ascii="Times New Roman" w:hAnsi="Times New Roman" w:cs="Times New Roman"/>
          <w:color w:val="000000" w:themeColor="text1"/>
          <w:lang w:val="en-US"/>
        </w:rPr>
        <w:t>Angeles’s</w:t>
      </w:r>
      <w:r w:rsidRPr="00B71C12">
        <w:rPr>
          <w:rFonts w:ascii="Times New Roman" w:hAnsi="Times New Roman" w:cs="Times New Roman"/>
          <w:color w:val="000000" w:themeColor="text1"/>
          <w:lang w:val="en-US"/>
        </w:rPr>
        <w:t xml:space="preserve"> story different from the </w:t>
      </w:r>
      <w:r w:rsidR="005812AA">
        <w:rPr>
          <w:rFonts w:ascii="Times New Roman" w:hAnsi="Times New Roman" w:cs="Times New Roman"/>
          <w:color w:val="000000" w:themeColor="text1"/>
          <w:lang w:val="en-US"/>
        </w:rPr>
        <w:t>principals</w:t>
      </w:r>
      <w:r w:rsidRPr="00B71C12">
        <w:rPr>
          <w:rFonts w:ascii="Times New Roman" w:hAnsi="Times New Roman" w:cs="Times New Roman"/>
          <w:color w:val="000000" w:themeColor="text1"/>
          <w:lang w:val="en-US"/>
        </w:rPr>
        <w:t xml:space="preserve"> in the previous chapters is </w:t>
      </w:r>
      <w:r w:rsidR="00B454E1" w:rsidRPr="00B71C12">
        <w:rPr>
          <w:rFonts w:ascii="Times New Roman" w:hAnsi="Times New Roman" w:cs="Times New Roman"/>
          <w:color w:val="000000" w:themeColor="text1"/>
          <w:lang w:val="en-US"/>
        </w:rPr>
        <w:t>the fact that</w:t>
      </w:r>
      <w:r w:rsidRPr="00B71C12">
        <w:rPr>
          <w:rFonts w:ascii="Times New Roman" w:hAnsi="Times New Roman" w:cs="Times New Roman"/>
          <w:color w:val="000000" w:themeColor="text1"/>
          <w:lang w:val="en-US"/>
        </w:rPr>
        <w:t xml:space="preserve"> when he took charge, in 2016, the school was already undergoing a process of positive transformation. In the </w:t>
      </w:r>
      <w:r w:rsidR="005812AA">
        <w:rPr>
          <w:rFonts w:ascii="Times New Roman" w:hAnsi="Times New Roman" w:cs="Times New Roman"/>
          <w:color w:val="000000" w:themeColor="text1"/>
          <w:lang w:val="en-US"/>
        </w:rPr>
        <w:t>2018/2019</w:t>
      </w:r>
      <w:r w:rsidR="00B454E1" w:rsidRPr="00B71C12">
        <w:rPr>
          <w:rFonts w:ascii="Times New Roman" w:hAnsi="Times New Roman" w:cs="Times New Roman"/>
          <w:color w:val="000000" w:themeColor="text1"/>
          <w:lang w:val="en-US"/>
        </w:rPr>
        <w:t xml:space="preserve"> evaluation conducted by New York’s </w:t>
      </w:r>
      <w:r w:rsidR="005812AA">
        <w:rPr>
          <w:rFonts w:ascii="Times New Roman" w:hAnsi="Times New Roman" w:cs="Times New Roman"/>
          <w:color w:val="000000" w:themeColor="text1"/>
          <w:lang w:val="en-US"/>
        </w:rPr>
        <w:t>Department of Education</w:t>
      </w:r>
      <w:r w:rsidR="00B454E1" w:rsidRPr="00B71C12">
        <w:rPr>
          <w:rFonts w:ascii="Times New Roman" w:hAnsi="Times New Roman" w:cs="Times New Roman"/>
          <w:color w:val="000000" w:themeColor="text1"/>
          <w:lang w:val="en-US"/>
        </w:rPr>
        <w:t>, the school was considered</w:t>
      </w:r>
      <w:r w:rsidR="005812AA">
        <w:rPr>
          <w:rFonts w:ascii="Times New Roman" w:hAnsi="Times New Roman" w:cs="Times New Roman"/>
          <w:color w:val="000000" w:themeColor="text1"/>
          <w:lang w:val="en-US"/>
        </w:rPr>
        <w:t xml:space="preserve"> “excellent” in five and </w:t>
      </w:r>
      <w:r w:rsidR="00B454E1" w:rsidRPr="00B71C12">
        <w:rPr>
          <w:rFonts w:ascii="Times New Roman" w:hAnsi="Times New Roman" w:cs="Times New Roman"/>
          <w:color w:val="000000" w:themeColor="text1"/>
          <w:lang w:val="en-US"/>
        </w:rPr>
        <w:t>“good”</w:t>
      </w:r>
      <w:r w:rsidR="005812AA">
        <w:rPr>
          <w:rFonts w:ascii="Times New Roman" w:hAnsi="Times New Roman" w:cs="Times New Roman"/>
          <w:color w:val="000000" w:themeColor="text1"/>
          <w:lang w:val="en-US"/>
        </w:rPr>
        <w:t xml:space="preserve"> in two of the seven </w:t>
      </w:r>
      <w:r w:rsidR="00124DDF" w:rsidRPr="005812AA">
        <w:rPr>
          <w:rFonts w:ascii="Times" w:hAnsi="Times" w:cs="Times New Roman"/>
          <w:color w:val="000000" w:themeColor="text1"/>
          <w:lang w:val="en-US"/>
        </w:rPr>
        <w:t>categor</w:t>
      </w:r>
      <w:r w:rsidR="005812AA">
        <w:rPr>
          <w:rFonts w:ascii="Times" w:hAnsi="Times" w:cs="Times New Roman"/>
          <w:color w:val="000000" w:themeColor="text1"/>
          <w:lang w:val="en-US"/>
        </w:rPr>
        <w:t>ies</w:t>
      </w:r>
      <w:r w:rsidR="00124DDF" w:rsidRPr="005812AA">
        <w:rPr>
          <w:rFonts w:ascii="Times" w:hAnsi="Times" w:cs="Times New Roman"/>
          <w:color w:val="000000" w:themeColor="text1"/>
          <w:lang w:val="en-US"/>
        </w:rPr>
        <w:t xml:space="preserve"> analyz</w:t>
      </w:r>
      <w:r w:rsidR="006D629B" w:rsidRPr="005812AA">
        <w:rPr>
          <w:rFonts w:ascii="Times" w:hAnsi="Times" w:cs="Times New Roman"/>
          <w:color w:val="000000" w:themeColor="text1"/>
          <w:lang w:val="en-US"/>
        </w:rPr>
        <w:t xml:space="preserve">ed, with 98% of students </w:t>
      </w:r>
      <w:r w:rsidR="005812AA">
        <w:rPr>
          <w:rFonts w:ascii="Times" w:hAnsi="Times" w:cs="Times New Roman"/>
          <w:color w:val="000000" w:themeColor="text1"/>
          <w:lang w:val="en-US"/>
        </w:rPr>
        <w:t xml:space="preserve">that </w:t>
      </w:r>
      <w:r w:rsidR="005812AA" w:rsidRPr="005812AA">
        <w:rPr>
          <w:rFonts w:ascii="Times" w:eastAsia="Times New Roman" w:hAnsi="Times" w:cs="Times New Roman"/>
          <w:color w:val="000000"/>
          <w:shd w:val="clear" w:color="auto" w:fill="FFFFFF"/>
          <w:lang w:val="pt-US" w:eastAsia="pt-BR"/>
        </w:rPr>
        <w:t>successfully completed approved college or career preparatory courses and exams</w:t>
      </w:r>
      <w:r w:rsidR="00C75381" w:rsidRPr="00B71C12">
        <w:rPr>
          <w:rFonts w:ascii="Times New Roman" w:hAnsi="Times New Roman" w:cs="Times New Roman"/>
          <w:color w:val="000000" w:themeColor="text1"/>
          <w:lang w:val="en-US"/>
        </w:rPr>
        <w:t xml:space="preserve"> (the city average is 51% and the average of</w:t>
      </w:r>
      <w:r w:rsidR="00BF7396" w:rsidRPr="00B71C12">
        <w:rPr>
          <w:rFonts w:ascii="Times New Roman" w:hAnsi="Times New Roman" w:cs="Times New Roman"/>
          <w:color w:val="000000" w:themeColor="text1"/>
          <w:lang w:val="en-US"/>
        </w:rPr>
        <w:t xml:space="preserve"> schools with a similar profile is </w:t>
      </w:r>
      <w:r w:rsidR="000C2B83" w:rsidRPr="00B71C12">
        <w:rPr>
          <w:rFonts w:ascii="Times New Roman" w:hAnsi="Times New Roman" w:cs="Times New Roman"/>
          <w:color w:val="000000" w:themeColor="text1"/>
          <w:lang w:val="en-US"/>
        </w:rPr>
        <w:t>81%).</w:t>
      </w:r>
      <w:r w:rsidR="000C2B83" w:rsidRPr="00B71C12">
        <w:rPr>
          <w:rStyle w:val="Refdenotaderodap"/>
          <w:rFonts w:ascii="Times New Roman" w:hAnsi="Times New Roman" w:cs="Times New Roman"/>
          <w:color w:val="000000" w:themeColor="text1"/>
          <w:lang w:val="en-US"/>
        </w:rPr>
        <w:footnoteReference w:id="2"/>
      </w:r>
    </w:p>
    <w:p w14:paraId="207BEE5E" w14:textId="7CA476F9" w:rsidR="00824BBF" w:rsidRPr="00B71C12" w:rsidRDefault="00824BBF"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The </w:t>
      </w:r>
      <w:r w:rsidR="00B71C12" w:rsidRPr="00B71C12">
        <w:rPr>
          <w:rFonts w:ascii="Times New Roman" w:hAnsi="Times New Roman" w:cs="Times New Roman"/>
          <w:color w:val="000000" w:themeColor="text1"/>
          <w:lang w:val="en-US"/>
        </w:rPr>
        <w:t>school’</w:t>
      </w:r>
      <w:r w:rsidR="00B71C12">
        <w:rPr>
          <w:rFonts w:ascii="Times New Roman" w:hAnsi="Times New Roman" w:cs="Times New Roman"/>
          <w:color w:val="000000" w:themeColor="text1"/>
          <w:lang w:val="en-US"/>
        </w:rPr>
        <w:t>s former principal</w:t>
      </w:r>
      <w:r w:rsidRPr="00B71C12">
        <w:rPr>
          <w:rFonts w:ascii="Times New Roman" w:hAnsi="Times New Roman" w:cs="Times New Roman"/>
          <w:color w:val="000000" w:themeColor="text1"/>
          <w:lang w:val="en-US"/>
        </w:rPr>
        <w:t xml:space="preserve">, </w:t>
      </w:r>
      <w:r w:rsidR="007E6A82" w:rsidRPr="00B71C12">
        <w:rPr>
          <w:rFonts w:ascii="Times New Roman" w:hAnsi="Times New Roman" w:cs="Times New Roman"/>
          <w:color w:val="000000" w:themeColor="text1"/>
          <w:lang w:val="en-US"/>
        </w:rPr>
        <w:t xml:space="preserve">with </w:t>
      </w:r>
      <w:r w:rsidR="00FE1503" w:rsidRPr="00B71C12">
        <w:rPr>
          <w:rFonts w:ascii="Times New Roman" w:hAnsi="Times New Roman" w:cs="Times New Roman"/>
          <w:color w:val="000000" w:themeColor="text1"/>
          <w:lang w:val="en-US"/>
        </w:rPr>
        <w:t>whom he</w:t>
      </w:r>
      <w:r w:rsidR="00B71C12" w:rsidRPr="00B71C12">
        <w:rPr>
          <w:rFonts w:ascii="Times New Roman" w:hAnsi="Times New Roman" w:cs="Times New Roman"/>
          <w:color w:val="000000" w:themeColor="text1"/>
          <w:lang w:val="en-US"/>
        </w:rPr>
        <w:t xml:space="preserve"> had</w:t>
      </w:r>
      <w:r w:rsidR="00FE1503" w:rsidRPr="00B71C12">
        <w:rPr>
          <w:rFonts w:ascii="Times New Roman" w:hAnsi="Times New Roman" w:cs="Times New Roman"/>
          <w:color w:val="000000" w:themeColor="text1"/>
          <w:lang w:val="en-US"/>
        </w:rPr>
        <w:t xml:space="preserve"> worked as </w:t>
      </w:r>
      <w:r w:rsidR="007E6A82" w:rsidRPr="00B71C12">
        <w:rPr>
          <w:rFonts w:ascii="Times New Roman" w:hAnsi="Times New Roman" w:cs="Times New Roman"/>
          <w:color w:val="000000" w:themeColor="text1"/>
          <w:lang w:val="en-US"/>
        </w:rPr>
        <w:t>assistant</w:t>
      </w:r>
      <w:r w:rsidR="00B71C12">
        <w:rPr>
          <w:rFonts w:ascii="Times New Roman" w:hAnsi="Times New Roman" w:cs="Times New Roman"/>
          <w:color w:val="000000" w:themeColor="text1"/>
          <w:lang w:val="en-US"/>
        </w:rPr>
        <w:t xml:space="preserve"> principal</w:t>
      </w:r>
      <w:r w:rsidR="00FE1503" w:rsidRPr="00B71C12">
        <w:rPr>
          <w:rFonts w:ascii="Times New Roman" w:hAnsi="Times New Roman" w:cs="Times New Roman"/>
          <w:color w:val="000000" w:themeColor="text1"/>
          <w:lang w:val="en-US"/>
        </w:rPr>
        <w:t xml:space="preserve">, </w:t>
      </w:r>
      <w:r w:rsidR="00BF7396" w:rsidRPr="00B71C12">
        <w:rPr>
          <w:rFonts w:ascii="Times New Roman" w:hAnsi="Times New Roman" w:cs="Times New Roman"/>
          <w:color w:val="000000" w:themeColor="text1"/>
          <w:lang w:val="en-US"/>
        </w:rPr>
        <w:t xml:space="preserve">always kept the doors of her office open to </w:t>
      </w:r>
      <w:r w:rsidR="00124DDF" w:rsidRPr="00B71C12">
        <w:rPr>
          <w:rFonts w:ascii="Times New Roman" w:hAnsi="Times New Roman" w:cs="Times New Roman"/>
          <w:color w:val="000000" w:themeColor="text1"/>
          <w:lang w:val="en-US"/>
        </w:rPr>
        <w:t>everyone</w:t>
      </w:r>
      <w:r w:rsidR="00BF7396" w:rsidRPr="00B71C12">
        <w:rPr>
          <w:rFonts w:ascii="Times New Roman" w:hAnsi="Times New Roman" w:cs="Times New Roman"/>
          <w:color w:val="000000" w:themeColor="text1"/>
          <w:lang w:val="en-US"/>
        </w:rPr>
        <w:t xml:space="preserve">. </w:t>
      </w:r>
      <w:r w:rsidR="00B82043" w:rsidRPr="00B71C12">
        <w:rPr>
          <w:rFonts w:ascii="Times New Roman" w:hAnsi="Times New Roman" w:cs="Times New Roman"/>
          <w:color w:val="000000" w:themeColor="text1"/>
          <w:lang w:val="en-US"/>
        </w:rPr>
        <w:t>Angeles</w:t>
      </w:r>
      <w:r w:rsidR="00BF7396" w:rsidRPr="00B71C12">
        <w:rPr>
          <w:rFonts w:ascii="Times New Roman" w:hAnsi="Times New Roman" w:cs="Times New Roman"/>
          <w:color w:val="000000" w:themeColor="text1"/>
          <w:lang w:val="en-US"/>
        </w:rPr>
        <w:t xml:space="preserve"> observed that although this stre</w:t>
      </w:r>
      <w:r w:rsidR="00B82043" w:rsidRPr="00B71C12">
        <w:rPr>
          <w:rFonts w:ascii="Times New Roman" w:hAnsi="Times New Roman" w:cs="Times New Roman"/>
          <w:color w:val="000000" w:themeColor="text1"/>
          <w:lang w:val="en-US"/>
        </w:rPr>
        <w:t>n</w:t>
      </w:r>
      <w:r w:rsidR="00BF7396" w:rsidRPr="00B71C12">
        <w:rPr>
          <w:rFonts w:ascii="Times New Roman" w:hAnsi="Times New Roman" w:cs="Times New Roman"/>
          <w:color w:val="000000" w:themeColor="text1"/>
          <w:lang w:val="en-US"/>
        </w:rPr>
        <w:t xml:space="preserve">gthened her relationship with the community, it ended up concentrating too much of the solution in a single person. To further reinforce the development of leadership abilities in his team, Angeles slowly worked to change the former habits, allowing the rest of the administrators and </w:t>
      </w:r>
      <w:r w:rsidR="00124DDF" w:rsidRPr="00B71C12">
        <w:rPr>
          <w:rFonts w:ascii="Times New Roman" w:hAnsi="Times New Roman" w:cs="Times New Roman"/>
          <w:color w:val="000000" w:themeColor="text1"/>
          <w:lang w:val="en-US"/>
        </w:rPr>
        <w:t xml:space="preserve">the </w:t>
      </w:r>
      <w:r w:rsidR="00BF7396" w:rsidRPr="00B71C12">
        <w:rPr>
          <w:rFonts w:ascii="Times New Roman" w:hAnsi="Times New Roman" w:cs="Times New Roman"/>
          <w:color w:val="000000" w:themeColor="text1"/>
          <w:lang w:val="en-US"/>
        </w:rPr>
        <w:t>staff to take on more responsibilities.</w:t>
      </w:r>
    </w:p>
    <w:p w14:paraId="6C37A24A" w14:textId="3F2795AE" w:rsidR="00BF7396" w:rsidRPr="00B71C12" w:rsidRDefault="000C2B83"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Theresa Greer, </w:t>
      </w:r>
      <w:r w:rsidR="00D52066" w:rsidRPr="00B71C12">
        <w:rPr>
          <w:rFonts w:ascii="Times New Roman" w:hAnsi="Times New Roman" w:cs="Times New Roman"/>
          <w:color w:val="000000" w:themeColor="text1"/>
          <w:lang w:val="en-US"/>
        </w:rPr>
        <w:t xml:space="preserve">mother of two and former head of the PTA, says that a lot </w:t>
      </w:r>
      <w:r w:rsidR="00124DDF" w:rsidRPr="00B71C12">
        <w:rPr>
          <w:rFonts w:ascii="Times New Roman" w:hAnsi="Times New Roman" w:cs="Times New Roman"/>
          <w:color w:val="000000" w:themeColor="text1"/>
          <w:lang w:val="en-US"/>
        </w:rPr>
        <w:t>of people found this new attitu</w:t>
      </w:r>
      <w:r w:rsidR="00D52066" w:rsidRPr="00B71C12">
        <w:rPr>
          <w:rFonts w:ascii="Times New Roman" w:hAnsi="Times New Roman" w:cs="Times New Roman"/>
          <w:color w:val="000000" w:themeColor="text1"/>
          <w:lang w:val="en-US"/>
        </w:rPr>
        <w:t>d</w:t>
      </w:r>
      <w:r w:rsidR="00124DDF" w:rsidRPr="00B71C12">
        <w:rPr>
          <w:rFonts w:ascii="Times New Roman" w:hAnsi="Times New Roman" w:cs="Times New Roman"/>
          <w:color w:val="000000" w:themeColor="text1"/>
          <w:lang w:val="en-US"/>
        </w:rPr>
        <w:t>e</w:t>
      </w:r>
      <w:r w:rsidR="00D52066" w:rsidRPr="00B71C12">
        <w:rPr>
          <w:rFonts w:ascii="Times New Roman" w:hAnsi="Times New Roman" w:cs="Times New Roman"/>
          <w:color w:val="000000" w:themeColor="text1"/>
          <w:lang w:val="en-US"/>
        </w:rPr>
        <w:t xml:space="preserve"> strange at first, but, eventually, they got used to it</w:t>
      </w:r>
      <w:r w:rsidR="00124DDF" w:rsidRPr="00B71C12">
        <w:rPr>
          <w:rFonts w:ascii="Times New Roman" w:hAnsi="Times New Roman" w:cs="Times New Roman"/>
          <w:color w:val="000000" w:themeColor="text1"/>
          <w:lang w:val="en-US"/>
        </w:rPr>
        <w:t>,</w:t>
      </w:r>
      <w:r w:rsidR="00D52066" w:rsidRPr="00B71C12">
        <w:rPr>
          <w:rFonts w:ascii="Times New Roman" w:hAnsi="Times New Roman" w:cs="Times New Roman"/>
          <w:color w:val="000000" w:themeColor="text1"/>
          <w:lang w:val="en-US"/>
        </w:rPr>
        <w:t xml:space="preserve"> as they realized that </w:t>
      </w:r>
      <w:r w:rsidR="00124DDF" w:rsidRPr="00B71C12">
        <w:rPr>
          <w:rFonts w:ascii="Times New Roman" w:hAnsi="Times New Roman" w:cs="Times New Roman"/>
          <w:color w:val="000000" w:themeColor="text1"/>
          <w:lang w:val="en-US"/>
        </w:rPr>
        <w:t xml:space="preserve">the </w:t>
      </w:r>
      <w:r w:rsidR="00D52066" w:rsidRPr="00B71C12">
        <w:rPr>
          <w:rFonts w:ascii="Times New Roman" w:hAnsi="Times New Roman" w:cs="Times New Roman"/>
          <w:color w:val="000000" w:themeColor="text1"/>
          <w:lang w:val="en-US"/>
        </w:rPr>
        <w:t xml:space="preserve">issues continued being </w:t>
      </w:r>
      <w:r w:rsidR="00124DDF" w:rsidRPr="00B71C12">
        <w:rPr>
          <w:rFonts w:ascii="Times New Roman" w:hAnsi="Times New Roman" w:cs="Times New Roman"/>
          <w:color w:val="000000" w:themeColor="text1"/>
          <w:lang w:val="en-US"/>
        </w:rPr>
        <w:t>re</w:t>
      </w:r>
      <w:r w:rsidR="00D52066" w:rsidRPr="00B71C12">
        <w:rPr>
          <w:rFonts w:ascii="Times New Roman" w:hAnsi="Times New Roman" w:cs="Times New Roman"/>
          <w:color w:val="000000" w:themeColor="text1"/>
          <w:lang w:val="en-US"/>
        </w:rPr>
        <w:t xml:space="preserve">solved, just not </w:t>
      </w:r>
      <w:r w:rsidR="0094581D">
        <w:rPr>
          <w:rFonts w:ascii="Times New Roman" w:hAnsi="Times New Roman" w:cs="Times New Roman"/>
          <w:color w:val="000000" w:themeColor="text1"/>
          <w:lang w:val="en-US"/>
        </w:rPr>
        <w:t xml:space="preserve">always </w:t>
      </w:r>
      <w:r w:rsidR="00D52066" w:rsidRPr="00B71C12">
        <w:rPr>
          <w:rFonts w:ascii="Times New Roman" w:hAnsi="Times New Roman" w:cs="Times New Roman"/>
          <w:color w:val="000000" w:themeColor="text1"/>
          <w:lang w:val="en-US"/>
        </w:rPr>
        <w:t xml:space="preserve">by direct action on the </w:t>
      </w:r>
      <w:r w:rsidR="00D52066" w:rsidRPr="00B71C12">
        <w:rPr>
          <w:rFonts w:ascii="Times New Roman" w:hAnsi="Times New Roman" w:cs="Times New Roman"/>
          <w:color w:val="000000" w:themeColor="text1"/>
          <w:lang w:val="en-US"/>
        </w:rPr>
        <w:lastRenderedPageBreak/>
        <w:t>princip</w:t>
      </w:r>
      <w:r w:rsidR="00B71C12">
        <w:rPr>
          <w:rFonts w:ascii="Times New Roman" w:hAnsi="Times New Roman" w:cs="Times New Roman"/>
          <w:color w:val="000000" w:themeColor="text1"/>
          <w:lang w:val="en-US"/>
        </w:rPr>
        <w:t>a</w:t>
      </w:r>
      <w:r w:rsidR="00D52066" w:rsidRPr="00B71C12">
        <w:rPr>
          <w:rFonts w:ascii="Times New Roman" w:hAnsi="Times New Roman" w:cs="Times New Roman"/>
          <w:color w:val="000000" w:themeColor="text1"/>
          <w:lang w:val="en-US"/>
        </w:rPr>
        <w:t xml:space="preserve">l’s part. “I have to be the </w:t>
      </w:r>
      <w:r w:rsidR="00D52066" w:rsidRPr="009905D3">
        <w:rPr>
          <w:rFonts w:ascii="Times New Roman" w:hAnsi="Times New Roman" w:cs="Times New Roman"/>
          <w:color w:val="000000" w:themeColor="text1"/>
          <w:lang w:val="en-US"/>
        </w:rPr>
        <w:t>last channel</w:t>
      </w:r>
      <w:r w:rsidR="00D52066" w:rsidRPr="00B71C12">
        <w:rPr>
          <w:rFonts w:ascii="Times New Roman" w:hAnsi="Times New Roman" w:cs="Times New Roman"/>
          <w:color w:val="000000" w:themeColor="text1"/>
          <w:lang w:val="en-US"/>
        </w:rPr>
        <w:t xml:space="preserve"> </w:t>
      </w:r>
      <w:r w:rsidR="007E4125" w:rsidRPr="00B71C12">
        <w:rPr>
          <w:rFonts w:ascii="Times New Roman" w:hAnsi="Times New Roman" w:cs="Times New Roman"/>
          <w:color w:val="000000" w:themeColor="text1"/>
          <w:lang w:val="en-US"/>
        </w:rPr>
        <w:t>for the resolution of these issues,” he maintains.</w:t>
      </w:r>
    </w:p>
    <w:p w14:paraId="1AEE2C77" w14:textId="4F2E4439" w:rsidR="000C2B83" w:rsidRPr="00B71C12" w:rsidRDefault="007E4125" w:rsidP="00FE346E">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As we have seen in previous chapters, in order for there to be effective leadership distribution, certain </w:t>
      </w:r>
      <w:r w:rsidR="00FE346E" w:rsidRPr="00B71C12">
        <w:rPr>
          <w:rFonts w:ascii="Times New Roman" w:hAnsi="Times New Roman" w:cs="Times New Roman"/>
          <w:color w:val="000000" w:themeColor="text1"/>
          <w:lang w:val="en-US"/>
        </w:rPr>
        <w:t xml:space="preserve">preexisting conditions need to be in place, such as the creation of a culture of shared goals and an atmosphere that encourages the other </w:t>
      </w:r>
      <w:r w:rsidR="00FE346E" w:rsidRPr="009905D3">
        <w:rPr>
          <w:rFonts w:ascii="Times New Roman" w:hAnsi="Times New Roman" w:cs="Times New Roman"/>
          <w:color w:val="000000" w:themeColor="text1"/>
          <w:lang w:val="en-US"/>
        </w:rPr>
        <w:t>agents</w:t>
      </w:r>
      <w:r w:rsidR="00FE346E" w:rsidRPr="00B71C12">
        <w:rPr>
          <w:rFonts w:ascii="Times New Roman" w:hAnsi="Times New Roman" w:cs="Times New Roman"/>
          <w:color w:val="000000" w:themeColor="text1"/>
          <w:lang w:val="en-US"/>
        </w:rPr>
        <w:t xml:space="preserve"> in the school to </w:t>
      </w:r>
      <w:r w:rsidR="00B71C12" w:rsidRPr="00B71C12">
        <w:rPr>
          <w:rFonts w:ascii="Times New Roman" w:hAnsi="Times New Roman" w:cs="Times New Roman"/>
          <w:color w:val="000000" w:themeColor="text1"/>
          <w:lang w:val="en-US"/>
        </w:rPr>
        <w:t xml:space="preserve">take on a more proactive role </w:t>
      </w:r>
      <w:r w:rsidR="00FE346E" w:rsidRPr="00B71C12">
        <w:rPr>
          <w:rFonts w:ascii="Times New Roman" w:hAnsi="Times New Roman" w:cs="Times New Roman"/>
          <w:color w:val="000000" w:themeColor="text1"/>
          <w:lang w:val="en-US"/>
        </w:rPr>
        <w:t>in actions for which they feel both prepared and ea</w:t>
      </w:r>
      <w:r w:rsidR="00236AB5" w:rsidRPr="00B71C12">
        <w:rPr>
          <w:rFonts w:ascii="Times New Roman" w:hAnsi="Times New Roman" w:cs="Times New Roman"/>
          <w:color w:val="000000" w:themeColor="text1"/>
          <w:lang w:val="en-US"/>
        </w:rPr>
        <w:t>ger.</w:t>
      </w:r>
    </w:p>
    <w:p w14:paraId="3E2C86A8" w14:textId="7CC953AD" w:rsidR="000C2B83" w:rsidRPr="00B71C12" w:rsidRDefault="00236AB5"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The leader’s role in creating common goals</w:t>
      </w:r>
      <w:r w:rsidR="000C2B83" w:rsidRPr="00B71C12">
        <w:rPr>
          <w:rFonts w:ascii="Times New Roman" w:hAnsi="Times New Roman" w:cs="Times New Roman"/>
          <w:color w:val="000000" w:themeColor="text1"/>
          <w:lang w:val="en-US"/>
        </w:rPr>
        <w:t xml:space="preserve"> </w:t>
      </w:r>
      <w:r w:rsidRPr="00B71C12">
        <w:rPr>
          <w:rFonts w:ascii="Times New Roman" w:hAnsi="Times New Roman" w:cs="Times New Roman"/>
          <w:color w:val="000000" w:themeColor="text1"/>
          <w:lang w:val="en-US"/>
        </w:rPr>
        <w:t xml:space="preserve">is a fixture in </w:t>
      </w:r>
      <w:r w:rsidR="00B82043" w:rsidRPr="00B71C12">
        <w:rPr>
          <w:rFonts w:ascii="Times New Roman" w:hAnsi="Times New Roman" w:cs="Times New Roman"/>
          <w:color w:val="000000" w:themeColor="text1"/>
          <w:lang w:val="en-US"/>
        </w:rPr>
        <w:t>training courses for school princip</w:t>
      </w:r>
      <w:r w:rsidR="00097774">
        <w:rPr>
          <w:rFonts w:ascii="Times New Roman" w:hAnsi="Times New Roman" w:cs="Times New Roman"/>
          <w:color w:val="000000" w:themeColor="text1"/>
          <w:lang w:val="en-US"/>
        </w:rPr>
        <w:t>a</w:t>
      </w:r>
      <w:r w:rsidR="00B82043" w:rsidRPr="00B71C12">
        <w:rPr>
          <w:rFonts w:ascii="Times New Roman" w:hAnsi="Times New Roman" w:cs="Times New Roman"/>
          <w:color w:val="000000" w:themeColor="text1"/>
          <w:lang w:val="en-US"/>
        </w:rPr>
        <w:t>ls. However, every manager will develop that role accord</w:t>
      </w:r>
      <w:r w:rsidR="00124DDF" w:rsidRPr="00B71C12">
        <w:rPr>
          <w:rFonts w:ascii="Times New Roman" w:hAnsi="Times New Roman" w:cs="Times New Roman"/>
          <w:color w:val="000000" w:themeColor="text1"/>
          <w:lang w:val="en-US"/>
        </w:rPr>
        <w:t>ing to</w:t>
      </w:r>
      <w:r w:rsidR="00B82043" w:rsidRPr="00B71C12">
        <w:rPr>
          <w:rFonts w:ascii="Times New Roman" w:hAnsi="Times New Roman" w:cs="Times New Roman"/>
          <w:color w:val="000000" w:themeColor="text1"/>
          <w:lang w:val="en-US"/>
        </w:rPr>
        <w:t xml:space="preserve"> t</w:t>
      </w:r>
      <w:r w:rsidR="00124DDF" w:rsidRPr="00B71C12">
        <w:rPr>
          <w:rFonts w:ascii="Times New Roman" w:hAnsi="Times New Roman" w:cs="Times New Roman"/>
          <w:color w:val="000000" w:themeColor="text1"/>
          <w:lang w:val="en-US"/>
        </w:rPr>
        <w:t>he conditions of the school and</w:t>
      </w:r>
      <w:r w:rsidR="00B82043" w:rsidRPr="00B71C12">
        <w:rPr>
          <w:rFonts w:ascii="Times New Roman" w:hAnsi="Times New Roman" w:cs="Times New Roman"/>
          <w:color w:val="000000" w:themeColor="text1"/>
          <w:lang w:val="en-US"/>
        </w:rPr>
        <w:t xml:space="preserve"> his own personality. In Angeles’s case, one source of inspiration to attain this goal was his experience in the US Army.</w:t>
      </w:r>
    </w:p>
    <w:p w14:paraId="785B0CCE" w14:textId="64FE93F1" w:rsidR="00B82043" w:rsidRPr="00B71C12" w:rsidRDefault="000A565B"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Angeles hai</w:t>
      </w:r>
      <w:r w:rsidR="00B82043" w:rsidRPr="00B71C12">
        <w:rPr>
          <w:rFonts w:ascii="Times New Roman" w:hAnsi="Times New Roman" w:cs="Times New Roman"/>
          <w:color w:val="000000" w:themeColor="text1"/>
          <w:lang w:val="en-US"/>
        </w:rPr>
        <w:t>l</w:t>
      </w:r>
      <w:r w:rsidRPr="00B71C12">
        <w:rPr>
          <w:rFonts w:ascii="Times New Roman" w:hAnsi="Times New Roman" w:cs="Times New Roman"/>
          <w:color w:val="000000" w:themeColor="text1"/>
          <w:lang w:val="en-US"/>
        </w:rPr>
        <w:t>s</w:t>
      </w:r>
      <w:r w:rsidR="00B82043" w:rsidRPr="00B71C12">
        <w:rPr>
          <w:rFonts w:ascii="Times New Roman" w:hAnsi="Times New Roman" w:cs="Times New Roman"/>
          <w:color w:val="000000" w:themeColor="text1"/>
          <w:lang w:val="en-US"/>
        </w:rPr>
        <w:t xml:space="preserve"> from a Jewish-American mother and a Peruvian father. He was born in Brooklyn, but </w:t>
      </w:r>
      <w:r w:rsidRPr="00B71C12">
        <w:rPr>
          <w:rFonts w:ascii="Times New Roman" w:hAnsi="Times New Roman" w:cs="Times New Roman"/>
          <w:color w:val="000000" w:themeColor="text1"/>
          <w:lang w:val="en-US"/>
        </w:rPr>
        <w:t>went to high s</w:t>
      </w:r>
      <w:r w:rsidR="00B82043" w:rsidRPr="00B71C12">
        <w:rPr>
          <w:rFonts w:ascii="Times New Roman" w:hAnsi="Times New Roman" w:cs="Times New Roman"/>
          <w:color w:val="000000" w:themeColor="text1"/>
          <w:lang w:val="en-US"/>
        </w:rPr>
        <w:t>chool in Queens. He wasn’t a good student, and this experience – as we shall see – left a</w:t>
      </w:r>
      <w:r w:rsidR="007018AD" w:rsidRPr="00B71C12">
        <w:rPr>
          <w:rFonts w:ascii="Times New Roman" w:hAnsi="Times New Roman" w:cs="Times New Roman"/>
          <w:color w:val="000000" w:themeColor="text1"/>
          <w:lang w:val="en-US"/>
        </w:rPr>
        <w:t>n enduring</w:t>
      </w:r>
      <w:r w:rsidR="00B82043" w:rsidRPr="00B71C12">
        <w:rPr>
          <w:rFonts w:ascii="Times New Roman" w:hAnsi="Times New Roman" w:cs="Times New Roman"/>
          <w:color w:val="000000" w:themeColor="text1"/>
          <w:lang w:val="en-US"/>
        </w:rPr>
        <w:t xml:space="preserve"> mark on his vision regarding his mission at the school. When he was fourteen years old, he began working as a delivery boy</w:t>
      </w:r>
      <w:r w:rsidR="009905D3">
        <w:rPr>
          <w:rFonts w:ascii="Times New Roman" w:hAnsi="Times New Roman" w:cs="Times New Roman"/>
          <w:color w:val="000000" w:themeColor="text1"/>
          <w:lang w:val="en-US"/>
        </w:rPr>
        <w:t xml:space="preserve">, making </w:t>
      </w:r>
      <w:r w:rsidR="00B82043" w:rsidRPr="00B71C12">
        <w:rPr>
          <w:rFonts w:ascii="Times New Roman" w:hAnsi="Times New Roman" w:cs="Times New Roman"/>
          <w:color w:val="000000" w:themeColor="text1"/>
          <w:lang w:val="en-US"/>
        </w:rPr>
        <w:t xml:space="preserve">the same </w:t>
      </w:r>
      <w:r w:rsidRPr="00B71C12">
        <w:rPr>
          <w:rFonts w:ascii="Times New Roman" w:hAnsi="Times New Roman" w:cs="Times New Roman"/>
          <w:color w:val="000000" w:themeColor="text1"/>
          <w:lang w:val="en-US"/>
        </w:rPr>
        <w:t xml:space="preserve">amount of money as the </w:t>
      </w:r>
      <w:r w:rsidR="007018AD" w:rsidRPr="00B71C12">
        <w:rPr>
          <w:rFonts w:ascii="Times New Roman" w:hAnsi="Times New Roman" w:cs="Times New Roman"/>
          <w:color w:val="000000" w:themeColor="text1"/>
          <w:lang w:val="en-US"/>
        </w:rPr>
        <w:t>adults</w:t>
      </w:r>
      <w:r w:rsidRPr="00B71C12">
        <w:rPr>
          <w:rFonts w:ascii="Times New Roman" w:hAnsi="Times New Roman" w:cs="Times New Roman"/>
          <w:color w:val="000000" w:themeColor="text1"/>
          <w:lang w:val="en-US"/>
        </w:rPr>
        <w:t xml:space="preserve">, some of whom had just gotten out of jail. He thought: “I don’t want to be doing this when I grow up.” He graduated high school, but his grades weren’t enough to get him into a good university. As is often the case with lower-income youth in the United States, a military career emerged as an attractive alternative. In his office, </w:t>
      </w:r>
      <w:r w:rsidR="009905D3">
        <w:rPr>
          <w:rFonts w:ascii="Times New Roman" w:hAnsi="Times New Roman" w:cs="Times New Roman"/>
          <w:color w:val="000000" w:themeColor="text1"/>
          <w:lang w:val="en-US"/>
        </w:rPr>
        <w:t>Angeles</w:t>
      </w:r>
      <w:r w:rsidRPr="00B71C12">
        <w:rPr>
          <w:rFonts w:ascii="Times New Roman" w:hAnsi="Times New Roman" w:cs="Times New Roman"/>
          <w:color w:val="000000" w:themeColor="text1"/>
          <w:lang w:val="en-US"/>
        </w:rPr>
        <w:t xml:space="preserve"> still has a photo from the time he served in Kuwait. By the time he returned from his deployment, he had managed to save up a decent amount of money, and was determined to become a teacher. </w:t>
      </w:r>
      <w:r w:rsidR="00AA2D0F" w:rsidRPr="00B71C12">
        <w:rPr>
          <w:rFonts w:ascii="Times New Roman" w:hAnsi="Times New Roman" w:cs="Times New Roman"/>
          <w:color w:val="000000" w:themeColor="text1"/>
          <w:lang w:val="en-US"/>
        </w:rPr>
        <w:t>Thus,</w:t>
      </w:r>
      <w:r w:rsidRPr="00B71C12">
        <w:rPr>
          <w:rFonts w:ascii="Times New Roman" w:hAnsi="Times New Roman" w:cs="Times New Roman"/>
          <w:color w:val="000000" w:themeColor="text1"/>
          <w:lang w:val="en-US"/>
        </w:rPr>
        <w:t xml:space="preserve"> he </w:t>
      </w:r>
      <w:r w:rsidR="00AA2D0F" w:rsidRPr="00B71C12">
        <w:rPr>
          <w:rFonts w:ascii="Times New Roman" w:hAnsi="Times New Roman" w:cs="Times New Roman"/>
          <w:color w:val="000000" w:themeColor="text1"/>
          <w:lang w:val="en-US"/>
        </w:rPr>
        <w:t>made his way through</w:t>
      </w:r>
      <w:r w:rsidRPr="00B71C12">
        <w:rPr>
          <w:rFonts w:ascii="Times New Roman" w:hAnsi="Times New Roman" w:cs="Times New Roman"/>
          <w:color w:val="000000" w:themeColor="text1"/>
          <w:lang w:val="en-US"/>
        </w:rPr>
        <w:t xml:space="preserve"> college with military funding. </w:t>
      </w:r>
    </w:p>
    <w:p w14:paraId="7B6113D1" w14:textId="66722F33" w:rsidR="000A565B" w:rsidRPr="00B71C12" w:rsidRDefault="000A565B" w:rsidP="00D200C2">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What Angeles</w:t>
      </w:r>
      <w:r w:rsidR="007018AD" w:rsidRPr="00B71C12">
        <w:rPr>
          <w:rFonts w:ascii="Times New Roman" w:hAnsi="Times New Roman" w:cs="Times New Roman"/>
          <w:color w:val="000000" w:themeColor="text1"/>
          <w:lang w:val="en-US"/>
        </w:rPr>
        <w:t xml:space="preserve"> brought to York Early College Academy from his experience in the Army wasn’t </w:t>
      </w:r>
      <w:r w:rsidR="00AA2D0F" w:rsidRPr="00B71C12">
        <w:rPr>
          <w:rFonts w:ascii="Times New Roman" w:hAnsi="Times New Roman" w:cs="Times New Roman"/>
          <w:color w:val="000000" w:themeColor="text1"/>
          <w:lang w:val="en-US"/>
        </w:rPr>
        <w:t>its</w:t>
      </w:r>
      <w:r w:rsidR="007018AD" w:rsidRPr="00B71C12">
        <w:rPr>
          <w:rFonts w:ascii="Times New Roman" w:hAnsi="Times New Roman" w:cs="Times New Roman"/>
          <w:color w:val="000000" w:themeColor="text1"/>
          <w:lang w:val="en-US"/>
        </w:rPr>
        <w:t xml:space="preserve"> rigid and centralizing hierarchy, but lessons about how one fosters a culture of common values an</w:t>
      </w:r>
      <w:r w:rsidR="00AA2D0F" w:rsidRPr="00B71C12">
        <w:rPr>
          <w:rFonts w:ascii="Times New Roman" w:hAnsi="Times New Roman" w:cs="Times New Roman"/>
          <w:color w:val="000000" w:themeColor="text1"/>
          <w:lang w:val="en-US"/>
        </w:rPr>
        <w:t>d symbols. “In the Army, there’</w:t>
      </w:r>
      <w:r w:rsidR="007018AD" w:rsidRPr="00B71C12">
        <w:rPr>
          <w:rFonts w:ascii="Times New Roman" w:hAnsi="Times New Roman" w:cs="Times New Roman"/>
          <w:color w:val="000000" w:themeColor="text1"/>
          <w:lang w:val="en-US"/>
        </w:rPr>
        <w:t xml:space="preserve">s also a lot of collaborative team work, in which </w:t>
      </w:r>
      <w:r w:rsidR="00AA2D0F" w:rsidRPr="00B71C12">
        <w:rPr>
          <w:rFonts w:ascii="Times New Roman" w:hAnsi="Times New Roman" w:cs="Times New Roman"/>
          <w:color w:val="000000" w:themeColor="text1"/>
          <w:lang w:val="en-US"/>
        </w:rPr>
        <w:t>the</w:t>
      </w:r>
      <w:r w:rsidR="007018AD" w:rsidRPr="00B71C12">
        <w:rPr>
          <w:rFonts w:ascii="Times New Roman" w:hAnsi="Times New Roman" w:cs="Times New Roman"/>
          <w:color w:val="000000" w:themeColor="text1"/>
          <w:lang w:val="en-US"/>
        </w:rPr>
        <w:t xml:space="preserve"> interests</w:t>
      </w:r>
      <w:r w:rsidR="00AA2D0F" w:rsidRPr="00B71C12">
        <w:rPr>
          <w:rFonts w:ascii="Times New Roman" w:hAnsi="Times New Roman" w:cs="Times New Roman"/>
          <w:color w:val="000000" w:themeColor="text1"/>
          <w:lang w:val="en-US"/>
        </w:rPr>
        <w:t xml:space="preserve"> of the individual</w:t>
      </w:r>
      <w:r w:rsidR="007018AD" w:rsidRPr="00B71C12">
        <w:rPr>
          <w:rFonts w:ascii="Times New Roman" w:hAnsi="Times New Roman" w:cs="Times New Roman"/>
          <w:color w:val="000000" w:themeColor="text1"/>
          <w:lang w:val="en-US"/>
        </w:rPr>
        <w:t xml:space="preserve">, even </w:t>
      </w:r>
      <w:r w:rsidR="00AA2D0F" w:rsidRPr="00B71C12">
        <w:rPr>
          <w:rFonts w:ascii="Times New Roman" w:hAnsi="Times New Roman" w:cs="Times New Roman"/>
          <w:color w:val="000000" w:themeColor="text1"/>
          <w:lang w:val="en-US"/>
        </w:rPr>
        <w:t xml:space="preserve">if he’s </w:t>
      </w:r>
      <w:r w:rsidR="007018AD" w:rsidRPr="00B71C12">
        <w:rPr>
          <w:rFonts w:ascii="Times New Roman" w:hAnsi="Times New Roman" w:cs="Times New Roman"/>
          <w:color w:val="000000" w:themeColor="text1"/>
          <w:lang w:val="en-US"/>
        </w:rPr>
        <w:t xml:space="preserve">a general, are beneath the </w:t>
      </w:r>
      <w:r w:rsidR="00AA2D0F" w:rsidRPr="00B71C12">
        <w:rPr>
          <w:rFonts w:ascii="Times New Roman" w:hAnsi="Times New Roman" w:cs="Times New Roman"/>
          <w:color w:val="000000" w:themeColor="text1"/>
          <w:lang w:val="en-US"/>
        </w:rPr>
        <w:t>m</w:t>
      </w:r>
      <w:r w:rsidR="007018AD" w:rsidRPr="00B71C12">
        <w:rPr>
          <w:rFonts w:ascii="Times New Roman" w:hAnsi="Times New Roman" w:cs="Times New Roman"/>
          <w:color w:val="000000" w:themeColor="text1"/>
          <w:lang w:val="en-US"/>
        </w:rPr>
        <w:t>ission</w:t>
      </w:r>
      <w:r w:rsidR="00AA2D0F" w:rsidRPr="00B71C12">
        <w:rPr>
          <w:rFonts w:ascii="Times New Roman" w:hAnsi="Times New Roman" w:cs="Times New Roman"/>
          <w:color w:val="000000" w:themeColor="text1"/>
          <w:lang w:val="en-US"/>
        </w:rPr>
        <w:t xml:space="preserve"> of the group</w:t>
      </w:r>
      <w:r w:rsidR="007018AD" w:rsidRPr="00B71C12">
        <w:rPr>
          <w:rFonts w:ascii="Times New Roman" w:hAnsi="Times New Roman" w:cs="Times New Roman"/>
          <w:color w:val="000000" w:themeColor="text1"/>
          <w:lang w:val="en-US"/>
        </w:rPr>
        <w:t>,” he explains.</w:t>
      </w:r>
    </w:p>
    <w:p w14:paraId="580BD606" w14:textId="7766FAD7" w:rsidR="007018AD" w:rsidRDefault="007018AD" w:rsidP="00D200C2">
      <w:pPr>
        <w:spacing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In the context of education, imposing</w:t>
      </w:r>
      <w:r w:rsidR="00AA2D0F" w:rsidRPr="00B71C12">
        <w:rPr>
          <w:rFonts w:ascii="Times New Roman" w:hAnsi="Times New Roman" w:cs="Times New Roman"/>
          <w:color w:val="000000" w:themeColor="text1"/>
          <w:lang w:val="en-US"/>
        </w:rPr>
        <w:t xml:space="preserve"> mandatory</w:t>
      </w:r>
      <w:r w:rsidRPr="00B71C12">
        <w:rPr>
          <w:rFonts w:ascii="Times New Roman" w:hAnsi="Times New Roman" w:cs="Times New Roman"/>
          <w:color w:val="000000" w:themeColor="text1"/>
          <w:lang w:val="en-US"/>
        </w:rPr>
        <w:t xml:space="preserve"> </w:t>
      </w:r>
      <w:r w:rsidR="00AA7A69" w:rsidRPr="00B71C12">
        <w:rPr>
          <w:rFonts w:ascii="Times New Roman" w:hAnsi="Times New Roman" w:cs="Times New Roman"/>
          <w:color w:val="000000" w:themeColor="text1"/>
          <w:lang w:val="en-US"/>
        </w:rPr>
        <w:t>targets</w:t>
      </w:r>
      <w:r w:rsidRPr="00B71C12">
        <w:rPr>
          <w:rFonts w:ascii="Times New Roman" w:hAnsi="Times New Roman" w:cs="Times New Roman"/>
          <w:color w:val="000000" w:themeColor="text1"/>
          <w:lang w:val="en-US"/>
        </w:rPr>
        <w:t xml:space="preserve"> without </w:t>
      </w:r>
      <w:r w:rsidR="00AA2D0F" w:rsidRPr="00B71C12">
        <w:rPr>
          <w:rFonts w:ascii="Times New Roman" w:hAnsi="Times New Roman" w:cs="Times New Roman"/>
          <w:color w:val="000000" w:themeColor="text1"/>
          <w:lang w:val="en-US"/>
        </w:rPr>
        <w:t>talking to</w:t>
      </w:r>
      <w:r w:rsidRPr="00B71C12">
        <w:rPr>
          <w:rFonts w:ascii="Times New Roman" w:hAnsi="Times New Roman" w:cs="Times New Roman"/>
          <w:color w:val="000000" w:themeColor="text1"/>
          <w:lang w:val="en-US"/>
        </w:rPr>
        <w:t xml:space="preserve"> all the </w:t>
      </w:r>
      <w:r w:rsidR="00AA7A69" w:rsidRPr="00B71C12">
        <w:rPr>
          <w:rFonts w:ascii="Times New Roman" w:hAnsi="Times New Roman" w:cs="Times New Roman"/>
          <w:color w:val="000000" w:themeColor="text1"/>
          <w:lang w:val="en-US"/>
        </w:rPr>
        <w:t>players involved tends to be a terrible strategy. This is why Angeles, like the other princip</w:t>
      </w:r>
      <w:r w:rsidR="00B71C12">
        <w:rPr>
          <w:rFonts w:ascii="Times New Roman" w:hAnsi="Times New Roman" w:cs="Times New Roman"/>
          <w:color w:val="000000" w:themeColor="text1"/>
          <w:lang w:val="en-US"/>
        </w:rPr>
        <w:t>a</w:t>
      </w:r>
      <w:r w:rsidR="00AA7A69" w:rsidRPr="00B71C12">
        <w:rPr>
          <w:rFonts w:ascii="Times New Roman" w:hAnsi="Times New Roman" w:cs="Times New Roman"/>
          <w:color w:val="000000" w:themeColor="text1"/>
          <w:lang w:val="en-US"/>
        </w:rPr>
        <w:t xml:space="preserve">ls portrayed in this book so far, </w:t>
      </w:r>
      <w:r w:rsidR="00AA2D0F" w:rsidRPr="00B71C12">
        <w:rPr>
          <w:rFonts w:ascii="Times New Roman" w:hAnsi="Times New Roman" w:cs="Times New Roman"/>
          <w:color w:val="000000" w:themeColor="text1"/>
          <w:lang w:val="en-US"/>
        </w:rPr>
        <w:t xml:space="preserve">have </w:t>
      </w:r>
      <w:r w:rsidR="00AA7A69" w:rsidRPr="00B71C12">
        <w:rPr>
          <w:rFonts w:ascii="Times New Roman" w:hAnsi="Times New Roman" w:cs="Times New Roman"/>
          <w:color w:val="000000" w:themeColor="text1"/>
          <w:lang w:val="en-US"/>
        </w:rPr>
        <w:t>worked to establish targets everyone could agree with. When he became princip</w:t>
      </w:r>
      <w:r w:rsidR="00B71C12">
        <w:rPr>
          <w:rFonts w:ascii="Times New Roman" w:hAnsi="Times New Roman" w:cs="Times New Roman"/>
          <w:color w:val="000000" w:themeColor="text1"/>
          <w:lang w:val="en-US"/>
        </w:rPr>
        <w:t>a</w:t>
      </w:r>
      <w:r w:rsidR="00AA7A69" w:rsidRPr="00B71C12">
        <w:rPr>
          <w:rFonts w:ascii="Times New Roman" w:hAnsi="Times New Roman" w:cs="Times New Roman"/>
          <w:color w:val="000000" w:themeColor="text1"/>
          <w:lang w:val="en-US"/>
        </w:rPr>
        <w:t xml:space="preserve">l, he asked teachers to discuss with students what </w:t>
      </w:r>
      <w:r w:rsidR="00AA7A69" w:rsidRPr="00D200C2">
        <w:rPr>
          <w:rFonts w:ascii="Times" w:hAnsi="Times" w:cs="Times New Roman"/>
          <w:color w:val="000000" w:themeColor="text1"/>
          <w:lang w:val="en-US"/>
        </w:rPr>
        <w:lastRenderedPageBreak/>
        <w:t>they felt were their common goals. Each class</w:t>
      </w:r>
      <w:r w:rsidR="002C6D1A" w:rsidRPr="00D200C2">
        <w:rPr>
          <w:rFonts w:ascii="Times" w:hAnsi="Times" w:cs="Times New Roman"/>
          <w:color w:val="000000" w:themeColor="text1"/>
          <w:lang w:val="en-US"/>
        </w:rPr>
        <w:t xml:space="preserve"> wrote out their propositions, which were then discussed as a whole. This process resulted in the definition of the school’s mission and v</w:t>
      </w:r>
      <w:r w:rsidR="00D200C2" w:rsidRPr="00D200C2">
        <w:rPr>
          <w:rFonts w:ascii="Times" w:hAnsi="Times" w:cs="Times New Roman"/>
          <w:color w:val="000000" w:themeColor="text1"/>
          <w:lang w:val="en-US"/>
        </w:rPr>
        <w:t>ision</w:t>
      </w:r>
      <w:r w:rsidR="002C6D1A" w:rsidRPr="00D200C2">
        <w:rPr>
          <w:rFonts w:ascii="Times" w:hAnsi="Times" w:cs="Times New Roman"/>
          <w:color w:val="000000" w:themeColor="text1"/>
          <w:lang w:val="en-US"/>
        </w:rPr>
        <w:t>: “</w:t>
      </w:r>
      <w:r w:rsidR="00D200C2" w:rsidRPr="00D200C2">
        <w:rPr>
          <w:rFonts w:ascii="Times" w:eastAsia="Times New Roman" w:hAnsi="Times" w:cs="Arial"/>
          <w:color w:val="000000" w:themeColor="text1"/>
          <w:shd w:val="clear" w:color="auto" w:fill="FFFFFF"/>
          <w:lang w:val="pt-US" w:eastAsia="pt-BR"/>
        </w:rPr>
        <w:t>to develop the next generation of forward thinking, tenacious leaders who are socially responsive to their communities</w:t>
      </w:r>
      <w:r w:rsidR="002C6D1A" w:rsidRPr="00B71C12">
        <w:rPr>
          <w:rFonts w:ascii="Times New Roman" w:hAnsi="Times New Roman" w:cs="Times New Roman"/>
          <w:color w:val="000000" w:themeColor="text1"/>
          <w:lang w:val="en-US"/>
        </w:rPr>
        <w:t>” and “</w:t>
      </w:r>
      <w:r w:rsidR="00D200C2" w:rsidRPr="00D200C2">
        <w:rPr>
          <w:rFonts w:ascii="Times" w:eastAsia="Times New Roman" w:hAnsi="Times" w:cs="Arial"/>
          <w:color w:val="000000" w:themeColor="text1"/>
          <w:shd w:val="clear" w:color="auto" w:fill="FFFFFF"/>
          <w:lang w:val="pt-US" w:eastAsia="pt-BR"/>
        </w:rPr>
        <w:t>to provide a highly supportive and academically challenging learning environment for traditionally under-served, but strongly motivated students who are committed to college and career success</w:t>
      </w:r>
      <w:r w:rsidR="002C6D1A" w:rsidRPr="00B71C12">
        <w:rPr>
          <w:rFonts w:ascii="Times New Roman" w:hAnsi="Times New Roman" w:cs="Times New Roman"/>
          <w:color w:val="000000" w:themeColor="text1"/>
          <w:lang w:val="en-US"/>
        </w:rPr>
        <w:t xml:space="preserve">.” </w:t>
      </w:r>
    </w:p>
    <w:p w14:paraId="44B1FBC6" w14:textId="77777777" w:rsidR="009B58B2" w:rsidRPr="00B71C12" w:rsidRDefault="009B58B2" w:rsidP="00D200C2">
      <w:pPr>
        <w:spacing w:line="360" w:lineRule="auto"/>
        <w:rPr>
          <w:rFonts w:ascii="Times New Roman" w:hAnsi="Times New Roman" w:cs="Times New Roman"/>
          <w:color w:val="000000" w:themeColor="text1"/>
          <w:lang w:val="en-US"/>
        </w:rPr>
      </w:pPr>
    </w:p>
    <w:p w14:paraId="02141C15" w14:textId="3D5EC933" w:rsidR="002C6D1A" w:rsidRPr="00B71C12" w:rsidRDefault="002C6D1A"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These values can be found on every document intended for parents, teachers and students. They are </w:t>
      </w:r>
      <w:r w:rsidR="00B71C12" w:rsidRPr="00B71C12">
        <w:rPr>
          <w:rFonts w:ascii="Times New Roman" w:hAnsi="Times New Roman" w:cs="Times New Roman"/>
          <w:color w:val="000000" w:themeColor="text1"/>
          <w:lang w:val="en-US"/>
        </w:rPr>
        <w:t>reiterated</w:t>
      </w:r>
      <w:r w:rsidRPr="00B71C12">
        <w:rPr>
          <w:rFonts w:ascii="Times New Roman" w:hAnsi="Times New Roman" w:cs="Times New Roman"/>
          <w:color w:val="000000" w:themeColor="text1"/>
          <w:lang w:val="en-US"/>
        </w:rPr>
        <w:t xml:space="preserve"> at the beginning of every teachers’ meeting</w:t>
      </w:r>
      <w:r w:rsidR="000D4420" w:rsidRPr="00B71C12">
        <w:rPr>
          <w:rFonts w:ascii="Times New Roman" w:hAnsi="Times New Roman" w:cs="Times New Roman"/>
          <w:color w:val="000000" w:themeColor="text1"/>
          <w:lang w:val="en-US"/>
        </w:rPr>
        <w:t xml:space="preserve">, with the request that discussions always consider how the proposals being debated are </w:t>
      </w:r>
      <w:r w:rsidR="00B71C12" w:rsidRPr="00B71C12">
        <w:rPr>
          <w:rFonts w:ascii="Times New Roman" w:hAnsi="Times New Roman" w:cs="Times New Roman"/>
          <w:color w:val="000000" w:themeColor="text1"/>
          <w:lang w:val="en-US"/>
        </w:rPr>
        <w:t>aligned</w:t>
      </w:r>
      <w:r w:rsidR="000D4420" w:rsidRPr="00B71C12">
        <w:rPr>
          <w:rFonts w:ascii="Times New Roman" w:hAnsi="Times New Roman" w:cs="Times New Roman"/>
          <w:color w:val="000000" w:themeColor="text1"/>
          <w:lang w:val="en-US"/>
        </w:rPr>
        <w:t xml:space="preserve"> with school values. The word are also featured prominently on the school website, on the notice boards and even on the stickers surrounding </w:t>
      </w:r>
      <w:r w:rsidR="00AA2D0F" w:rsidRPr="00B71C12">
        <w:rPr>
          <w:rFonts w:ascii="Times New Roman" w:hAnsi="Times New Roman" w:cs="Times New Roman"/>
          <w:color w:val="000000" w:themeColor="text1"/>
          <w:lang w:val="en-US"/>
        </w:rPr>
        <w:t>the</w:t>
      </w:r>
      <w:r w:rsidR="000D4420" w:rsidRPr="00B71C12">
        <w:rPr>
          <w:rFonts w:ascii="Times New Roman" w:hAnsi="Times New Roman" w:cs="Times New Roman"/>
          <w:color w:val="000000" w:themeColor="text1"/>
          <w:lang w:val="en-US"/>
        </w:rPr>
        <w:t xml:space="preserve"> school pillar</w:t>
      </w:r>
      <w:r w:rsidR="00AA2D0F" w:rsidRPr="00B71C12">
        <w:rPr>
          <w:rFonts w:ascii="Times New Roman" w:hAnsi="Times New Roman" w:cs="Times New Roman"/>
          <w:color w:val="000000" w:themeColor="text1"/>
          <w:lang w:val="en-US"/>
        </w:rPr>
        <w:t>s</w:t>
      </w:r>
      <w:r w:rsidR="000D4420" w:rsidRPr="00B71C12">
        <w:rPr>
          <w:rFonts w:ascii="Times New Roman" w:hAnsi="Times New Roman" w:cs="Times New Roman"/>
          <w:color w:val="000000" w:themeColor="text1"/>
          <w:lang w:val="en-US"/>
        </w:rPr>
        <w:t>.</w:t>
      </w:r>
    </w:p>
    <w:p w14:paraId="1B3D7823" w14:textId="77777777" w:rsidR="000D4420" w:rsidRPr="00B71C12" w:rsidRDefault="000D4420" w:rsidP="0009710B">
      <w:pPr>
        <w:spacing w:after="240" w:line="360" w:lineRule="auto"/>
        <w:outlineLvl w:val="0"/>
        <w:rPr>
          <w:rFonts w:ascii="Times New Roman" w:hAnsi="Times New Roman" w:cs="Times New Roman"/>
          <w:color w:val="000000" w:themeColor="text1"/>
          <w:lang w:val="en-US"/>
        </w:rPr>
      </w:pPr>
    </w:p>
    <w:p w14:paraId="27A27B42" w14:textId="46CA2561" w:rsidR="000C2B83" w:rsidRPr="00B71C12" w:rsidRDefault="0040477A" w:rsidP="0009710B">
      <w:pPr>
        <w:spacing w:after="240" w:line="360" w:lineRule="auto"/>
        <w:outlineLvl w:val="0"/>
        <w:rPr>
          <w:rFonts w:ascii="Times New Roman" w:hAnsi="Times New Roman" w:cs="Times New Roman"/>
          <w:b/>
          <w:color w:val="000000" w:themeColor="text1"/>
          <w:lang w:val="en-US"/>
        </w:rPr>
      </w:pPr>
      <w:r w:rsidRPr="00B71C12">
        <w:rPr>
          <w:rFonts w:ascii="Times New Roman" w:hAnsi="Times New Roman" w:cs="Times New Roman"/>
          <w:b/>
          <w:color w:val="000000" w:themeColor="text1"/>
          <w:lang w:val="en-US"/>
        </w:rPr>
        <w:t>C</w:t>
      </w:r>
      <w:r w:rsidR="000C2B83" w:rsidRPr="00B71C12">
        <w:rPr>
          <w:rFonts w:ascii="Times New Roman" w:hAnsi="Times New Roman" w:cs="Times New Roman"/>
          <w:b/>
          <w:color w:val="000000" w:themeColor="text1"/>
          <w:lang w:val="en-US"/>
        </w:rPr>
        <w:t>o</w:t>
      </w:r>
      <w:r w:rsidR="000D4420" w:rsidRPr="00B71C12">
        <w:rPr>
          <w:rFonts w:ascii="Times New Roman" w:hAnsi="Times New Roman" w:cs="Times New Roman"/>
          <w:b/>
          <w:color w:val="000000" w:themeColor="text1"/>
          <w:lang w:val="en-US"/>
        </w:rPr>
        <w:t>n</w:t>
      </w:r>
      <w:r w:rsidR="000C2B83" w:rsidRPr="00B71C12">
        <w:rPr>
          <w:rFonts w:ascii="Times New Roman" w:hAnsi="Times New Roman" w:cs="Times New Roman"/>
          <w:b/>
          <w:color w:val="000000" w:themeColor="text1"/>
          <w:lang w:val="en-US"/>
        </w:rPr>
        <w:t>ne</w:t>
      </w:r>
      <w:r w:rsidR="000D4420" w:rsidRPr="00B71C12">
        <w:rPr>
          <w:rFonts w:ascii="Times New Roman" w:hAnsi="Times New Roman" w:cs="Times New Roman"/>
          <w:b/>
          <w:color w:val="000000" w:themeColor="text1"/>
          <w:lang w:val="en-US"/>
        </w:rPr>
        <w:t>ction</w:t>
      </w:r>
      <w:r w:rsidR="000C2B83" w:rsidRPr="00B71C12">
        <w:rPr>
          <w:rFonts w:ascii="Times New Roman" w:hAnsi="Times New Roman" w:cs="Times New Roman"/>
          <w:b/>
          <w:color w:val="000000" w:themeColor="text1"/>
          <w:lang w:val="en-US"/>
        </w:rPr>
        <w:t xml:space="preserve">s </w:t>
      </w:r>
    </w:p>
    <w:p w14:paraId="5408E72F" w14:textId="61D298FB" w:rsidR="000D4420" w:rsidRPr="00B71C12" w:rsidRDefault="000D4420"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Working to foster a positive learning environment is another task that features on practically every single </w:t>
      </w:r>
      <w:r w:rsidR="00B71C12" w:rsidRPr="00B71C12">
        <w:rPr>
          <w:rFonts w:ascii="Times New Roman" w:hAnsi="Times New Roman" w:cs="Times New Roman"/>
          <w:color w:val="000000" w:themeColor="text1"/>
          <w:lang w:val="en-US"/>
        </w:rPr>
        <w:t>princip</w:t>
      </w:r>
      <w:r w:rsidR="00B71C12">
        <w:rPr>
          <w:rFonts w:ascii="Times New Roman" w:hAnsi="Times New Roman" w:cs="Times New Roman"/>
          <w:color w:val="000000" w:themeColor="text1"/>
          <w:lang w:val="en-US"/>
        </w:rPr>
        <w:t>al</w:t>
      </w:r>
      <w:r w:rsidR="00B71C12" w:rsidRPr="00B71C12">
        <w:rPr>
          <w:rFonts w:ascii="Times New Roman" w:hAnsi="Times New Roman" w:cs="Times New Roman"/>
          <w:color w:val="000000" w:themeColor="text1"/>
          <w:lang w:val="en-US"/>
        </w:rPr>
        <w:t>-training</w:t>
      </w:r>
      <w:r w:rsidRPr="00B71C12">
        <w:rPr>
          <w:rFonts w:ascii="Times New Roman" w:hAnsi="Times New Roman" w:cs="Times New Roman"/>
          <w:color w:val="000000" w:themeColor="text1"/>
          <w:lang w:val="en-US"/>
        </w:rPr>
        <w:t xml:space="preserve"> document. Angeles’ decisions in this realm also seem to make more sense after taking into account his personal experience. “I’ve alw</w:t>
      </w:r>
      <w:r w:rsidR="00B10A67" w:rsidRPr="00B71C12">
        <w:rPr>
          <w:rFonts w:ascii="Times New Roman" w:hAnsi="Times New Roman" w:cs="Times New Roman"/>
          <w:color w:val="000000" w:themeColor="text1"/>
          <w:lang w:val="en-US"/>
        </w:rPr>
        <w:t>ays been contemplative, but I wasn’t a good student. I was always in trouble, arriving late. Kids like me were put into a kind of box</w:t>
      </w:r>
      <w:r w:rsidR="00097774">
        <w:rPr>
          <w:rFonts w:ascii="Times New Roman" w:hAnsi="Times New Roman" w:cs="Times New Roman"/>
          <w:color w:val="000000" w:themeColor="text1"/>
          <w:lang w:val="en-US"/>
        </w:rPr>
        <w:t xml:space="preserve"> that</w:t>
      </w:r>
      <w:r w:rsidR="00B10A67" w:rsidRPr="00B71C12">
        <w:rPr>
          <w:rFonts w:ascii="Times New Roman" w:hAnsi="Times New Roman" w:cs="Times New Roman"/>
          <w:color w:val="000000" w:themeColor="text1"/>
          <w:lang w:val="en-US"/>
        </w:rPr>
        <w:t xml:space="preserve"> determined that, because of their behavior, they wouldn’t </w:t>
      </w:r>
      <w:r w:rsidR="00097774">
        <w:rPr>
          <w:rFonts w:ascii="Times New Roman" w:hAnsi="Times New Roman" w:cs="Times New Roman"/>
          <w:color w:val="000000" w:themeColor="text1"/>
          <w:lang w:val="en-US"/>
        </w:rPr>
        <w:t>be given</w:t>
      </w:r>
      <w:r w:rsidR="00B10A67" w:rsidRPr="00B71C12">
        <w:rPr>
          <w:rFonts w:ascii="Times New Roman" w:hAnsi="Times New Roman" w:cs="Times New Roman"/>
          <w:color w:val="000000" w:themeColor="text1"/>
          <w:lang w:val="en-US"/>
        </w:rPr>
        <w:t xml:space="preserve"> access to the best opportunities.”</w:t>
      </w:r>
    </w:p>
    <w:p w14:paraId="6468944D" w14:textId="1E9D36D2" w:rsidR="00B10A67" w:rsidRPr="00B71C12" w:rsidRDefault="00B10A67"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Young Noah felt he got little support from family, with </w:t>
      </w:r>
      <w:r w:rsidR="009B58B2">
        <w:rPr>
          <w:rFonts w:ascii="Times New Roman" w:hAnsi="Times New Roman" w:cs="Times New Roman"/>
          <w:color w:val="000000" w:themeColor="text1"/>
          <w:lang w:val="en-US"/>
        </w:rPr>
        <w:t>weak</w:t>
      </w:r>
      <w:r w:rsidRPr="00B71C12">
        <w:rPr>
          <w:rFonts w:ascii="Times New Roman" w:hAnsi="Times New Roman" w:cs="Times New Roman"/>
          <w:color w:val="000000" w:themeColor="text1"/>
          <w:lang w:val="en-US"/>
        </w:rPr>
        <w:t xml:space="preserve"> adult supervision to better guide his decisions. To this day he is grateful for </w:t>
      </w:r>
      <w:r w:rsidR="00A70805" w:rsidRPr="00B71C12">
        <w:rPr>
          <w:rFonts w:ascii="Times New Roman" w:hAnsi="Times New Roman" w:cs="Times New Roman"/>
          <w:color w:val="000000" w:themeColor="text1"/>
          <w:lang w:val="en-US"/>
        </w:rPr>
        <w:t>the in</w:t>
      </w:r>
      <w:r w:rsidR="001D5ECC" w:rsidRPr="00B71C12">
        <w:rPr>
          <w:rFonts w:ascii="Times New Roman" w:hAnsi="Times New Roman" w:cs="Times New Roman"/>
          <w:color w:val="000000" w:themeColor="text1"/>
          <w:lang w:val="en-US"/>
        </w:rPr>
        <w:t xml:space="preserve">tervention of a teacher who also held the position of </w:t>
      </w:r>
      <w:r w:rsidR="00A1650F" w:rsidRPr="009B58B2">
        <w:rPr>
          <w:rFonts w:ascii="Times New Roman" w:hAnsi="Times New Roman" w:cs="Times New Roman"/>
          <w:color w:val="000000" w:themeColor="text1"/>
          <w:lang w:val="en-US"/>
        </w:rPr>
        <w:t>Dean</w:t>
      </w:r>
      <w:r w:rsidR="00A70805" w:rsidRPr="009B58B2">
        <w:rPr>
          <w:rFonts w:ascii="Times New Roman" w:hAnsi="Times New Roman" w:cs="Times New Roman"/>
          <w:color w:val="000000" w:themeColor="text1"/>
          <w:lang w:val="en-US"/>
        </w:rPr>
        <w:t xml:space="preserve"> of </w:t>
      </w:r>
      <w:r w:rsidR="00CC1023" w:rsidRPr="009B58B2">
        <w:rPr>
          <w:rFonts w:ascii="Times New Roman" w:hAnsi="Times New Roman" w:cs="Times New Roman"/>
          <w:color w:val="000000" w:themeColor="text1"/>
          <w:lang w:val="en-US"/>
        </w:rPr>
        <w:t>Discipline</w:t>
      </w:r>
      <w:r w:rsidR="00A70805" w:rsidRPr="009B58B2">
        <w:rPr>
          <w:rFonts w:ascii="Times New Roman" w:hAnsi="Times New Roman" w:cs="Times New Roman"/>
          <w:color w:val="000000" w:themeColor="text1"/>
          <w:lang w:val="en-US"/>
        </w:rPr>
        <w:t xml:space="preserve"> when he was in the 8th grade and who displayed empathy towards him </w:t>
      </w:r>
      <w:r w:rsidR="00AA2D0F" w:rsidRPr="009B58B2">
        <w:rPr>
          <w:rFonts w:ascii="Times New Roman" w:hAnsi="Times New Roman" w:cs="Times New Roman"/>
          <w:color w:val="000000" w:themeColor="text1"/>
          <w:lang w:val="en-US"/>
        </w:rPr>
        <w:t>at</w:t>
      </w:r>
      <w:r w:rsidR="00A70805" w:rsidRPr="009B58B2">
        <w:rPr>
          <w:rFonts w:ascii="Times New Roman" w:hAnsi="Times New Roman" w:cs="Times New Roman"/>
          <w:color w:val="000000" w:themeColor="text1"/>
          <w:lang w:val="en-US"/>
        </w:rPr>
        <w:t xml:space="preserve"> a critical moment.</w:t>
      </w:r>
      <w:r w:rsidR="00A1650F" w:rsidRPr="009B58B2">
        <w:rPr>
          <w:rFonts w:ascii="Times New Roman" w:hAnsi="Times New Roman" w:cs="Times New Roman"/>
          <w:color w:val="000000" w:themeColor="text1"/>
          <w:lang w:val="en-US"/>
        </w:rPr>
        <w:t xml:space="preserve"> After yet another act of insubordination, the dean</w:t>
      </w:r>
      <w:r w:rsidR="00A1650F" w:rsidRPr="00B71C12">
        <w:rPr>
          <w:rFonts w:ascii="Times New Roman" w:hAnsi="Times New Roman" w:cs="Times New Roman"/>
          <w:color w:val="000000" w:themeColor="text1"/>
          <w:lang w:val="en-US"/>
        </w:rPr>
        <w:t xml:space="preserve"> called him in for a talk. On his desk, he had a folder with reports of the current misdemeanor as well as other instances of indiscipline.</w:t>
      </w:r>
      <w:r w:rsidR="001D5ECC" w:rsidRPr="00B71C12">
        <w:rPr>
          <w:rFonts w:ascii="Times New Roman" w:hAnsi="Times New Roman" w:cs="Times New Roman"/>
          <w:color w:val="000000" w:themeColor="text1"/>
          <w:lang w:val="en-US"/>
        </w:rPr>
        <w:t xml:space="preserve"> The teacher told Angeles that he believed in his talent and, for that reason, he was going to ignore the report – </w:t>
      </w:r>
      <w:r w:rsidR="00D3189A" w:rsidRPr="00B71C12">
        <w:rPr>
          <w:rFonts w:ascii="Times New Roman" w:hAnsi="Times New Roman" w:cs="Times New Roman"/>
          <w:color w:val="000000" w:themeColor="text1"/>
          <w:lang w:val="en-US"/>
        </w:rPr>
        <w:t>provided he change his behavior from then on out.</w:t>
      </w:r>
    </w:p>
    <w:p w14:paraId="3EC12D1D" w14:textId="677819FA" w:rsidR="00D3189A" w:rsidRPr="00B71C12" w:rsidRDefault="00D3189A"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Because this was such a striking episode in his life story, which had so much influence on his choices as a princip</w:t>
      </w:r>
      <w:r w:rsidR="00097774">
        <w:rPr>
          <w:rFonts w:ascii="Times New Roman" w:hAnsi="Times New Roman" w:cs="Times New Roman"/>
          <w:color w:val="000000" w:themeColor="text1"/>
          <w:lang w:val="en-US"/>
        </w:rPr>
        <w:t>a</w:t>
      </w:r>
      <w:r w:rsidRPr="00B71C12">
        <w:rPr>
          <w:rFonts w:ascii="Times New Roman" w:hAnsi="Times New Roman" w:cs="Times New Roman"/>
          <w:color w:val="000000" w:themeColor="text1"/>
          <w:lang w:val="en-US"/>
        </w:rPr>
        <w:t xml:space="preserve">l, I asked Angeles to try getting in touch with this former teacher. A few days later, the three of us sat down at a restaurant in Queens, near his old </w:t>
      </w:r>
      <w:r w:rsidRPr="00B71C12">
        <w:rPr>
          <w:rFonts w:ascii="Times New Roman" w:hAnsi="Times New Roman" w:cs="Times New Roman"/>
          <w:color w:val="000000" w:themeColor="text1"/>
          <w:lang w:val="en-US"/>
        </w:rPr>
        <w:lastRenderedPageBreak/>
        <w:t>school. I wanted Jim King to describe, from his own perspective, the same scene that took place over twenty years ago, and to explain what had motivated him to do what he did.</w:t>
      </w:r>
    </w:p>
    <w:p w14:paraId="4C413A44" w14:textId="3EE25ECA" w:rsidR="00D3189A" w:rsidRPr="00B71C12" w:rsidRDefault="00D3189A"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King didn’t recall precisely what he had said that day, but he did confirm the story: “It was something I often did.” </w:t>
      </w:r>
      <w:r w:rsidR="0096670E" w:rsidRPr="00B71C12">
        <w:rPr>
          <w:rFonts w:ascii="Times New Roman" w:hAnsi="Times New Roman" w:cs="Times New Roman"/>
          <w:color w:val="000000" w:themeColor="text1"/>
          <w:lang w:val="en-US"/>
        </w:rPr>
        <w:t>He went on to explain that he was</w:t>
      </w:r>
      <w:r w:rsidR="008222AB" w:rsidRPr="00B71C12">
        <w:rPr>
          <w:rFonts w:ascii="Times New Roman" w:hAnsi="Times New Roman" w:cs="Times New Roman"/>
          <w:color w:val="000000" w:themeColor="text1"/>
          <w:lang w:val="en-US"/>
        </w:rPr>
        <w:t xml:space="preserve"> inspired by a line from the play</w:t>
      </w:r>
      <w:r w:rsidR="0096670E" w:rsidRPr="00B71C12">
        <w:rPr>
          <w:rFonts w:ascii="Times New Roman" w:hAnsi="Times New Roman" w:cs="Times New Roman"/>
          <w:color w:val="000000" w:themeColor="text1"/>
          <w:lang w:val="en-US"/>
        </w:rPr>
        <w:t xml:space="preserve"> </w:t>
      </w:r>
      <w:r w:rsidR="0096670E" w:rsidRPr="00B71C12">
        <w:rPr>
          <w:rFonts w:ascii="Times New Roman" w:hAnsi="Times New Roman" w:cs="Times New Roman"/>
          <w:i/>
          <w:color w:val="000000" w:themeColor="text1"/>
          <w:lang w:val="en-US"/>
        </w:rPr>
        <w:t>A Bronx Tale</w:t>
      </w:r>
      <w:r w:rsidR="00AA2D0F" w:rsidRPr="00B71C12">
        <w:rPr>
          <w:rFonts w:ascii="Times New Roman" w:hAnsi="Times New Roman" w:cs="Times New Roman"/>
          <w:color w:val="000000" w:themeColor="text1"/>
          <w:lang w:val="en-US"/>
        </w:rPr>
        <w:t>:</w:t>
      </w:r>
      <w:r w:rsidR="008222AB" w:rsidRPr="00B71C12">
        <w:rPr>
          <w:rFonts w:ascii="Times New Roman" w:hAnsi="Times New Roman" w:cs="Times New Roman"/>
          <w:color w:val="000000" w:themeColor="text1"/>
          <w:lang w:val="en-US"/>
        </w:rPr>
        <w:t xml:space="preserve"> “The saddest thing in life is wasted talent.” The play – which went on to become a movie as well as a Broadway musical – tells the story of a kid that grows up in a violent environment, </w:t>
      </w:r>
      <w:r w:rsidR="001D3723" w:rsidRPr="00B71C12">
        <w:rPr>
          <w:rFonts w:ascii="Times New Roman" w:hAnsi="Times New Roman" w:cs="Times New Roman"/>
          <w:color w:val="000000" w:themeColor="text1"/>
          <w:lang w:val="en-US"/>
        </w:rPr>
        <w:t>making</w:t>
      </w:r>
      <w:r w:rsidR="008222AB" w:rsidRPr="00B71C12">
        <w:rPr>
          <w:rFonts w:ascii="Times New Roman" w:hAnsi="Times New Roman" w:cs="Times New Roman"/>
          <w:color w:val="000000" w:themeColor="text1"/>
          <w:lang w:val="en-US"/>
        </w:rPr>
        <w:t xml:space="preserve"> decisions that always </w:t>
      </w:r>
      <w:r w:rsidR="001D3723" w:rsidRPr="00B71C12">
        <w:rPr>
          <w:rFonts w:ascii="Times New Roman" w:hAnsi="Times New Roman" w:cs="Times New Roman"/>
          <w:color w:val="000000" w:themeColor="text1"/>
          <w:lang w:val="en-US"/>
        </w:rPr>
        <w:t xml:space="preserve">put him on the brink of criminal involvement. As I observed their conversation, filled with stories of former students </w:t>
      </w:r>
      <w:r w:rsidR="00246EFC" w:rsidRPr="00B71C12">
        <w:rPr>
          <w:rFonts w:ascii="Times New Roman" w:hAnsi="Times New Roman" w:cs="Times New Roman"/>
          <w:color w:val="000000" w:themeColor="text1"/>
          <w:lang w:val="en-US"/>
        </w:rPr>
        <w:t xml:space="preserve">who were in prison and others who managed to avoid that fate, it dawned on me how many stories in Angeles’ and his friends’ lives could be summed </w:t>
      </w:r>
      <w:r w:rsidR="004A5567" w:rsidRPr="00B71C12">
        <w:rPr>
          <w:rFonts w:ascii="Times New Roman" w:hAnsi="Times New Roman" w:cs="Times New Roman"/>
          <w:color w:val="000000" w:themeColor="text1"/>
          <w:lang w:val="en-US"/>
        </w:rPr>
        <w:t>up</w:t>
      </w:r>
      <w:r w:rsidR="00246EFC" w:rsidRPr="00B71C12">
        <w:rPr>
          <w:rFonts w:ascii="Times New Roman" w:hAnsi="Times New Roman" w:cs="Times New Roman"/>
          <w:color w:val="000000" w:themeColor="text1"/>
          <w:lang w:val="en-US"/>
        </w:rPr>
        <w:t xml:space="preserve"> that way.</w:t>
      </w:r>
    </w:p>
    <w:p w14:paraId="5D7895E9" w14:textId="003C6BFD" w:rsidR="00246EFC" w:rsidRPr="00B71C12" w:rsidRDefault="00246EFC"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In fact, </w:t>
      </w:r>
      <w:r w:rsidR="004A5567" w:rsidRPr="00B71C12">
        <w:rPr>
          <w:rFonts w:ascii="Times New Roman" w:hAnsi="Times New Roman" w:cs="Times New Roman"/>
          <w:color w:val="000000" w:themeColor="text1"/>
          <w:lang w:val="en-US"/>
        </w:rPr>
        <w:t>Noah’s trajectory as a teacher began at</w:t>
      </w:r>
      <w:r w:rsidRPr="00B71C12">
        <w:rPr>
          <w:rFonts w:ascii="Times New Roman" w:hAnsi="Times New Roman" w:cs="Times New Roman"/>
          <w:color w:val="000000" w:themeColor="text1"/>
          <w:lang w:val="en-US"/>
        </w:rPr>
        <w:t xml:space="preserve"> a high school in the Bronx. The school was considered one of the most dangerous in the city, </w:t>
      </w:r>
      <w:r w:rsidR="00981DBB" w:rsidRPr="00B71C12">
        <w:rPr>
          <w:rFonts w:ascii="Times New Roman" w:hAnsi="Times New Roman" w:cs="Times New Roman"/>
          <w:color w:val="000000" w:themeColor="text1"/>
          <w:lang w:val="en-US"/>
        </w:rPr>
        <w:t xml:space="preserve">to the point in which metal detectors had been installed </w:t>
      </w:r>
      <w:r w:rsidR="00B22A1B" w:rsidRPr="00B71C12">
        <w:rPr>
          <w:rFonts w:ascii="Times New Roman" w:hAnsi="Times New Roman" w:cs="Times New Roman"/>
          <w:color w:val="000000" w:themeColor="text1"/>
          <w:lang w:val="en-US"/>
        </w:rPr>
        <w:t>at</w:t>
      </w:r>
      <w:r w:rsidR="00981DBB" w:rsidRPr="00B71C12">
        <w:rPr>
          <w:rFonts w:ascii="Times New Roman" w:hAnsi="Times New Roman" w:cs="Times New Roman"/>
          <w:color w:val="000000" w:themeColor="text1"/>
          <w:lang w:val="en-US"/>
        </w:rPr>
        <w:t xml:space="preserve"> the entrance. Although Angeles had been hired as a substitute teacher, the </w:t>
      </w:r>
      <w:r w:rsidR="00155E81" w:rsidRPr="009B58B2">
        <w:rPr>
          <w:rFonts w:ascii="Times New Roman" w:hAnsi="Times New Roman" w:cs="Times New Roman"/>
          <w:color w:val="000000" w:themeColor="text1"/>
          <w:lang w:val="en-US"/>
        </w:rPr>
        <w:t xml:space="preserve">assistant principal </w:t>
      </w:r>
      <w:r w:rsidR="00981DBB" w:rsidRPr="00B71C12">
        <w:rPr>
          <w:rFonts w:ascii="Times New Roman" w:hAnsi="Times New Roman" w:cs="Times New Roman"/>
          <w:color w:val="000000" w:themeColor="text1"/>
          <w:lang w:val="en-US"/>
        </w:rPr>
        <w:t xml:space="preserve">, upon observing him teach, </w:t>
      </w:r>
      <w:r w:rsidR="00AA2D0F" w:rsidRPr="00B71C12">
        <w:rPr>
          <w:rFonts w:ascii="Times New Roman" w:hAnsi="Times New Roman" w:cs="Times New Roman"/>
          <w:color w:val="000000" w:themeColor="text1"/>
          <w:lang w:val="en-US"/>
        </w:rPr>
        <w:t>noticed</w:t>
      </w:r>
      <w:r w:rsidR="00981DBB" w:rsidRPr="00B71C12">
        <w:rPr>
          <w:rFonts w:ascii="Times New Roman" w:hAnsi="Times New Roman" w:cs="Times New Roman"/>
          <w:color w:val="000000" w:themeColor="text1"/>
          <w:lang w:val="en-US"/>
        </w:rPr>
        <w:t xml:space="preserve"> that the students respected him. After a short while, he was invited to join the staff.</w:t>
      </w:r>
      <w:r w:rsidR="00527B8E" w:rsidRPr="00B71C12">
        <w:rPr>
          <w:rFonts w:ascii="Times New Roman" w:hAnsi="Times New Roman" w:cs="Times New Roman"/>
          <w:color w:val="000000" w:themeColor="text1"/>
          <w:lang w:val="en-US"/>
        </w:rPr>
        <w:t xml:space="preserve"> “</w:t>
      </w:r>
      <w:r w:rsidR="00B22A1B" w:rsidRPr="00B71C12">
        <w:rPr>
          <w:rFonts w:ascii="Times New Roman" w:hAnsi="Times New Roman" w:cs="Times New Roman"/>
          <w:color w:val="000000" w:themeColor="text1"/>
          <w:lang w:val="en-US"/>
        </w:rPr>
        <w:t>W</w:t>
      </w:r>
      <w:r w:rsidR="00527B8E" w:rsidRPr="00B71C12">
        <w:rPr>
          <w:rFonts w:ascii="Times New Roman" w:hAnsi="Times New Roman" w:cs="Times New Roman"/>
          <w:color w:val="000000" w:themeColor="text1"/>
          <w:lang w:val="en-US"/>
        </w:rPr>
        <w:t xml:space="preserve">hen I went there for the first time, </w:t>
      </w:r>
      <w:r w:rsidR="00B22A1B" w:rsidRPr="00B71C12">
        <w:rPr>
          <w:rFonts w:ascii="Times New Roman" w:hAnsi="Times New Roman" w:cs="Times New Roman"/>
          <w:color w:val="000000" w:themeColor="text1"/>
          <w:lang w:val="en-US"/>
        </w:rPr>
        <w:t xml:space="preserve">I had no idea </w:t>
      </w:r>
      <w:r w:rsidR="00527B8E" w:rsidRPr="00B71C12">
        <w:rPr>
          <w:rFonts w:ascii="Times New Roman" w:hAnsi="Times New Roman" w:cs="Times New Roman"/>
          <w:color w:val="000000" w:themeColor="text1"/>
          <w:lang w:val="en-US"/>
        </w:rPr>
        <w:t xml:space="preserve">that it was such a problematic school. But I think </w:t>
      </w:r>
      <w:r w:rsidR="006253A0" w:rsidRPr="00B71C12">
        <w:rPr>
          <w:rFonts w:ascii="Times New Roman" w:hAnsi="Times New Roman" w:cs="Times New Roman"/>
          <w:color w:val="000000" w:themeColor="text1"/>
          <w:lang w:val="en-US"/>
        </w:rPr>
        <w:t xml:space="preserve">the </w:t>
      </w:r>
      <w:r w:rsidR="00527B8E" w:rsidRPr="00B71C12">
        <w:rPr>
          <w:rFonts w:ascii="Times New Roman" w:hAnsi="Times New Roman" w:cs="Times New Roman"/>
          <w:color w:val="000000" w:themeColor="text1"/>
          <w:lang w:val="en-US"/>
        </w:rPr>
        <w:t xml:space="preserve">students felt connected to me because of my background.” A year after he had been hired, we was offered the position of </w:t>
      </w:r>
      <w:r w:rsidR="00CC1023" w:rsidRPr="00CC1023">
        <w:rPr>
          <w:rFonts w:ascii="Times New Roman" w:hAnsi="Times New Roman" w:cs="Times New Roman"/>
          <w:color w:val="000000" w:themeColor="text1"/>
          <w:lang w:val="en-US"/>
        </w:rPr>
        <w:t>D</w:t>
      </w:r>
      <w:r w:rsidR="00F72601" w:rsidRPr="00CC1023">
        <w:rPr>
          <w:rFonts w:ascii="Times New Roman" w:hAnsi="Times New Roman" w:cs="Times New Roman"/>
          <w:color w:val="000000" w:themeColor="text1"/>
          <w:lang w:val="en-US"/>
        </w:rPr>
        <w:t>ean o</w:t>
      </w:r>
      <w:r w:rsidR="00B171AF" w:rsidRPr="00CC1023">
        <w:rPr>
          <w:rFonts w:ascii="Times New Roman" w:hAnsi="Times New Roman" w:cs="Times New Roman"/>
          <w:color w:val="000000" w:themeColor="text1"/>
          <w:lang w:val="en-US"/>
        </w:rPr>
        <w:t xml:space="preserve">f </w:t>
      </w:r>
      <w:r w:rsidR="00CC1023">
        <w:rPr>
          <w:rFonts w:ascii="Times New Roman" w:hAnsi="Times New Roman" w:cs="Times New Roman"/>
          <w:color w:val="000000" w:themeColor="text1"/>
          <w:lang w:val="en-US"/>
        </w:rPr>
        <w:t>Discipline</w:t>
      </w:r>
      <w:r w:rsidR="00B171AF" w:rsidRPr="00B71C12">
        <w:rPr>
          <w:rFonts w:ascii="Times New Roman" w:hAnsi="Times New Roman" w:cs="Times New Roman"/>
          <w:color w:val="000000" w:themeColor="text1"/>
          <w:lang w:val="en-US"/>
        </w:rPr>
        <w:t>. He was still green and chose not to conceal his inexperience. On his first day at the new job, he told his colleagues he would need their help. “You can’t be afraid to ask for help, to admit that you can’t do everything on your own,” he says.</w:t>
      </w:r>
    </w:p>
    <w:p w14:paraId="273960CC" w14:textId="6E8C48ED" w:rsidR="00B171AF" w:rsidRPr="00B71C12" w:rsidRDefault="00B171AF"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To solve discipline-related issues, he </w:t>
      </w:r>
      <w:r w:rsidR="00B87A86" w:rsidRPr="00B71C12">
        <w:rPr>
          <w:rFonts w:ascii="Times New Roman" w:hAnsi="Times New Roman" w:cs="Times New Roman"/>
          <w:color w:val="000000" w:themeColor="text1"/>
          <w:lang w:val="en-US"/>
        </w:rPr>
        <w:t>bet</w:t>
      </w:r>
      <w:r w:rsidRPr="00B71C12">
        <w:rPr>
          <w:rFonts w:ascii="Times New Roman" w:hAnsi="Times New Roman" w:cs="Times New Roman"/>
          <w:color w:val="000000" w:themeColor="text1"/>
          <w:lang w:val="en-US"/>
        </w:rPr>
        <w:t xml:space="preserve"> on increasing t</w:t>
      </w:r>
      <w:r w:rsidR="004C7586" w:rsidRPr="00B71C12">
        <w:rPr>
          <w:rFonts w:ascii="Times New Roman" w:hAnsi="Times New Roman" w:cs="Times New Roman"/>
          <w:color w:val="000000" w:themeColor="text1"/>
          <w:lang w:val="en-US"/>
        </w:rPr>
        <w:t>he opportunities for connection</w:t>
      </w:r>
      <w:r w:rsidR="00B87A86" w:rsidRPr="00B71C12">
        <w:rPr>
          <w:rFonts w:ascii="Times New Roman" w:hAnsi="Times New Roman" w:cs="Times New Roman"/>
          <w:color w:val="000000" w:themeColor="text1"/>
          <w:lang w:val="en-US"/>
        </w:rPr>
        <w:t xml:space="preserve"> between students and teachers. He proposed extracurricular activities to bring kids and adults closer together outside of regular school hours. The initiative </w:t>
      </w:r>
      <w:r w:rsidR="00C1368D" w:rsidRPr="00B71C12">
        <w:rPr>
          <w:rFonts w:ascii="Times New Roman" w:hAnsi="Times New Roman" w:cs="Times New Roman"/>
          <w:color w:val="000000" w:themeColor="text1"/>
          <w:lang w:val="en-US"/>
        </w:rPr>
        <w:t>worked and, in 2006, he was invited to occupy the same position at York Early College Academy, where, ten years later,</w:t>
      </w:r>
      <w:r w:rsidR="004A5567" w:rsidRPr="00B71C12">
        <w:rPr>
          <w:rFonts w:ascii="Times New Roman" w:hAnsi="Times New Roman" w:cs="Times New Roman"/>
          <w:color w:val="000000" w:themeColor="text1"/>
          <w:lang w:val="en-US"/>
        </w:rPr>
        <w:t xml:space="preserve"> he would take on the role of princip</w:t>
      </w:r>
      <w:r w:rsidR="00097774">
        <w:rPr>
          <w:rFonts w:ascii="Times New Roman" w:hAnsi="Times New Roman" w:cs="Times New Roman"/>
          <w:color w:val="000000" w:themeColor="text1"/>
          <w:lang w:val="en-US"/>
        </w:rPr>
        <w:t>a</w:t>
      </w:r>
      <w:r w:rsidR="004A5567" w:rsidRPr="00B71C12">
        <w:rPr>
          <w:rFonts w:ascii="Times New Roman" w:hAnsi="Times New Roman" w:cs="Times New Roman"/>
          <w:color w:val="000000" w:themeColor="text1"/>
          <w:lang w:val="en-US"/>
        </w:rPr>
        <w:t>l</w:t>
      </w:r>
      <w:r w:rsidR="00C1368D" w:rsidRPr="00B71C12">
        <w:rPr>
          <w:rFonts w:ascii="Times New Roman" w:hAnsi="Times New Roman" w:cs="Times New Roman"/>
          <w:color w:val="000000" w:themeColor="text1"/>
          <w:lang w:val="en-US"/>
        </w:rPr>
        <w:t>.</w:t>
      </w:r>
    </w:p>
    <w:p w14:paraId="0A2657EB" w14:textId="746813B9" w:rsidR="00C1368D" w:rsidRPr="00B71C12" w:rsidRDefault="006253A0"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The</w:t>
      </w:r>
      <w:r w:rsidR="00C1368D" w:rsidRPr="00B71C12">
        <w:rPr>
          <w:rFonts w:ascii="Times New Roman" w:hAnsi="Times New Roman" w:cs="Times New Roman"/>
          <w:color w:val="000000" w:themeColor="text1"/>
          <w:lang w:val="en-US"/>
        </w:rPr>
        <w:t xml:space="preserve"> preoccupation in creating opportunities for connect</w:t>
      </w:r>
      <w:r w:rsidR="003225D8" w:rsidRPr="00B71C12">
        <w:rPr>
          <w:rFonts w:ascii="Times New Roman" w:hAnsi="Times New Roman" w:cs="Times New Roman"/>
          <w:color w:val="000000" w:themeColor="text1"/>
          <w:lang w:val="en-US"/>
        </w:rPr>
        <w:t xml:space="preserve">ion between kids and school staff is remarkable in </w:t>
      </w:r>
      <w:r w:rsidR="00F274E6">
        <w:rPr>
          <w:rFonts w:ascii="Times New Roman" w:hAnsi="Times New Roman" w:cs="Times New Roman"/>
          <w:color w:val="000000" w:themeColor="text1"/>
          <w:lang w:val="en-US"/>
        </w:rPr>
        <w:t>Angele</w:t>
      </w:r>
      <w:r w:rsidR="003225D8" w:rsidRPr="00B71C12">
        <w:rPr>
          <w:rFonts w:ascii="Times New Roman" w:hAnsi="Times New Roman" w:cs="Times New Roman"/>
          <w:color w:val="000000" w:themeColor="text1"/>
          <w:lang w:val="en-US"/>
        </w:rPr>
        <w:t xml:space="preserve">’s administration. In order to achieve that, he recruited, among the teachers on his team, adults who could provide extracurricular activities for students, such as thematic field trips and lessons in </w:t>
      </w:r>
      <w:r w:rsidR="00DC3B3B" w:rsidRPr="00B71C12">
        <w:rPr>
          <w:rFonts w:ascii="Times New Roman" w:hAnsi="Times New Roman" w:cs="Times New Roman"/>
          <w:color w:val="000000" w:themeColor="text1"/>
          <w:lang w:val="en-US"/>
        </w:rPr>
        <w:t xml:space="preserve">rock-climbing, art or cricket (a </w:t>
      </w:r>
      <w:r w:rsidR="00DC3B3B" w:rsidRPr="00B71C12">
        <w:rPr>
          <w:rFonts w:ascii="Times New Roman" w:hAnsi="Times New Roman" w:cs="Times New Roman"/>
          <w:color w:val="000000" w:themeColor="text1"/>
          <w:lang w:val="en-US"/>
        </w:rPr>
        <w:lastRenderedPageBreak/>
        <w:t>popular sport in Guyana, from where a sizable percentage of families in the area hail). “Students may not</w:t>
      </w:r>
      <w:r w:rsidR="00D60FA3" w:rsidRPr="00B71C12">
        <w:rPr>
          <w:rFonts w:ascii="Times New Roman" w:hAnsi="Times New Roman" w:cs="Times New Roman"/>
          <w:color w:val="000000" w:themeColor="text1"/>
          <w:lang w:val="en-US"/>
        </w:rPr>
        <w:t xml:space="preserve"> get to</w:t>
      </w:r>
      <w:r w:rsidR="00DC3B3B" w:rsidRPr="00B71C12">
        <w:rPr>
          <w:rFonts w:ascii="Times New Roman" w:hAnsi="Times New Roman" w:cs="Times New Roman"/>
          <w:color w:val="000000" w:themeColor="text1"/>
          <w:lang w:val="en-US"/>
        </w:rPr>
        <w:t xml:space="preserve"> meet up with each other in class, but they will feel connected to the school through these activities, and this will benefit them in the classroom,” the princip</w:t>
      </w:r>
      <w:r w:rsidR="00097774">
        <w:rPr>
          <w:rFonts w:ascii="Times New Roman" w:hAnsi="Times New Roman" w:cs="Times New Roman"/>
          <w:color w:val="000000" w:themeColor="text1"/>
          <w:lang w:val="en-US"/>
        </w:rPr>
        <w:t>a</w:t>
      </w:r>
      <w:r w:rsidR="00DC3B3B" w:rsidRPr="00B71C12">
        <w:rPr>
          <w:rFonts w:ascii="Times New Roman" w:hAnsi="Times New Roman" w:cs="Times New Roman"/>
          <w:color w:val="000000" w:themeColor="text1"/>
          <w:lang w:val="en-US"/>
        </w:rPr>
        <w:t>l explains.</w:t>
      </w:r>
    </w:p>
    <w:p w14:paraId="71108E6F" w14:textId="7BD57CC0" w:rsidR="00DC3B3B" w:rsidRPr="00B71C12" w:rsidRDefault="00DC3B3B"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Kayla Morrison, a teacher at </w:t>
      </w:r>
      <w:proofErr w:type="spellStart"/>
      <w:r w:rsidRPr="00B71C12">
        <w:rPr>
          <w:rFonts w:ascii="Times New Roman" w:hAnsi="Times New Roman" w:cs="Times New Roman"/>
          <w:color w:val="000000" w:themeColor="text1"/>
          <w:lang w:val="en-US"/>
        </w:rPr>
        <w:t>Yeca</w:t>
      </w:r>
      <w:proofErr w:type="spellEnd"/>
      <w:r w:rsidRPr="00B71C12">
        <w:rPr>
          <w:rFonts w:ascii="Times New Roman" w:hAnsi="Times New Roman" w:cs="Times New Roman"/>
          <w:color w:val="000000" w:themeColor="text1"/>
          <w:lang w:val="en-US"/>
        </w:rPr>
        <w:t>, claims that these events also help the teachers</w:t>
      </w:r>
      <w:r w:rsidR="001E6280" w:rsidRPr="00B71C12">
        <w:rPr>
          <w:rFonts w:ascii="Times New Roman" w:hAnsi="Times New Roman" w:cs="Times New Roman"/>
          <w:color w:val="000000" w:themeColor="text1"/>
          <w:lang w:val="en-US"/>
        </w:rPr>
        <w:t>,</w:t>
      </w:r>
      <w:r w:rsidRPr="00B71C12">
        <w:rPr>
          <w:rFonts w:ascii="Times New Roman" w:hAnsi="Times New Roman" w:cs="Times New Roman"/>
          <w:color w:val="000000" w:themeColor="text1"/>
          <w:lang w:val="en-US"/>
        </w:rPr>
        <w:t xml:space="preserve"> and tells of an experience on a trip in which she was able to interact with students </w:t>
      </w:r>
      <w:r w:rsidR="001E6280" w:rsidRPr="00B71C12">
        <w:rPr>
          <w:rFonts w:ascii="Times New Roman" w:hAnsi="Times New Roman" w:cs="Times New Roman"/>
          <w:color w:val="000000" w:themeColor="text1"/>
          <w:lang w:val="en-US"/>
        </w:rPr>
        <w:t>in a way that, according to her</w:t>
      </w:r>
      <w:r w:rsidRPr="00B71C12">
        <w:rPr>
          <w:rFonts w:ascii="Times New Roman" w:hAnsi="Times New Roman" w:cs="Times New Roman"/>
          <w:color w:val="000000" w:themeColor="text1"/>
          <w:lang w:val="en-US"/>
        </w:rPr>
        <w:t xml:space="preserve">, would never have been possible on school </w:t>
      </w:r>
      <w:r w:rsidR="00521337">
        <w:rPr>
          <w:rFonts w:ascii="Times New Roman" w:hAnsi="Times New Roman" w:cs="Times New Roman"/>
          <w:color w:val="000000" w:themeColor="text1"/>
          <w:lang w:val="en-US"/>
        </w:rPr>
        <w:t>building</w:t>
      </w:r>
      <w:r w:rsidRPr="00B71C12">
        <w:rPr>
          <w:rFonts w:ascii="Times New Roman" w:hAnsi="Times New Roman" w:cs="Times New Roman"/>
          <w:color w:val="000000" w:themeColor="text1"/>
          <w:lang w:val="en-US"/>
        </w:rPr>
        <w:t>. “The students began to see me not just</w:t>
      </w:r>
      <w:r w:rsidR="001E6280" w:rsidRPr="00B71C12">
        <w:rPr>
          <w:rFonts w:ascii="Times New Roman" w:hAnsi="Times New Roman" w:cs="Times New Roman"/>
          <w:color w:val="000000" w:themeColor="text1"/>
          <w:lang w:val="en-US"/>
        </w:rPr>
        <w:t xml:space="preserve"> as</w:t>
      </w:r>
      <w:r w:rsidRPr="00B71C12">
        <w:rPr>
          <w:rFonts w:ascii="Times New Roman" w:hAnsi="Times New Roman" w:cs="Times New Roman"/>
          <w:color w:val="000000" w:themeColor="text1"/>
          <w:lang w:val="en-US"/>
        </w:rPr>
        <w:t xml:space="preserve"> a teacher, but as someone with feelings</w:t>
      </w:r>
      <w:r w:rsidR="001E6280" w:rsidRPr="00B71C12">
        <w:rPr>
          <w:rFonts w:ascii="Times New Roman" w:hAnsi="Times New Roman" w:cs="Times New Roman"/>
          <w:color w:val="000000" w:themeColor="text1"/>
          <w:lang w:val="en-US"/>
        </w:rPr>
        <w:t>, someone</w:t>
      </w:r>
      <w:r w:rsidRPr="00B71C12">
        <w:rPr>
          <w:rFonts w:ascii="Times New Roman" w:hAnsi="Times New Roman" w:cs="Times New Roman"/>
          <w:color w:val="000000" w:themeColor="text1"/>
          <w:lang w:val="en-US"/>
        </w:rPr>
        <w:t xml:space="preserve"> who cares about them.” As for the students, they’re also aware of this connec</w:t>
      </w:r>
      <w:r w:rsidR="001E6280" w:rsidRPr="00B71C12">
        <w:rPr>
          <w:rFonts w:ascii="Times New Roman" w:hAnsi="Times New Roman" w:cs="Times New Roman"/>
          <w:color w:val="000000" w:themeColor="text1"/>
          <w:lang w:val="en-US"/>
        </w:rPr>
        <w:t>tion, which goes beyo</w:t>
      </w:r>
      <w:r w:rsidRPr="00B71C12">
        <w:rPr>
          <w:rFonts w:ascii="Times New Roman" w:hAnsi="Times New Roman" w:cs="Times New Roman"/>
          <w:color w:val="000000" w:themeColor="text1"/>
          <w:lang w:val="en-US"/>
        </w:rPr>
        <w:t xml:space="preserve">nd </w:t>
      </w:r>
      <w:r w:rsidR="001E6280" w:rsidRPr="00B71C12">
        <w:rPr>
          <w:rFonts w:ascii="Times New Roman" w:hAnsi="Times New Roman" w:cs="Times New Roman"/>
          <w:color w:val="000000" w:themeColor="text1"/>
          <w:lang w:val="en-US"/>
        </w:rPr>
        <w:t>academic concerns. “When m</w:t>
      </w:r>
      <w:r w:rsidRPr="00B71C12">
        <w:rPr>
          <w:rFonts w:ascii="Times New Roman" w:hAnsi="Times New Roman" w:cs="Times New Roman"/>
          <w:color w:val="000000" w:themeColor="text1"/>
          <w:lang w:val="en-US"/>
        </w:rPr>
        <w:t>y mother had cancer</w:t>
      </w:r>
      <w:r w:rsidR="001E6280" w:rsidRPr="00B71C12">
        <w:rPr>
          <w:rFonts w:ascii="Times New Roman" w:hAnsi="Times New Roman" w:cs="Times New Roman"/>
          <w:color w:val="000000" w:themeColor="text1"/>
          <w:lang w:val="en-US"/>
        </w:rPr>
        <w:t>,</w:t>
      </w:r>
      <w:r w:rsidRPr="00B71C12">
        <w:rPr>
          <w:rFonts w:ascii="Times New Roman" w:hAnsi="Times New Roman" w:cs="Times New Roman"/>
          <w:color w:val="000000" w:themeColor="text1"/>
          <w:lang w:val="en-US"/>
        </w:rPr>
        <w:t xml:space="preserve"> teachers would ask me how she was doing, how I was feeling. I felt much more like a human being</w:t>
      </w:r>
      <w:r w:rsidR="0094581D">
        <w:rPr>
          <w:rFonts w:ascii="Times New Roman" w:hAnsi="Times New Roman" w:cs="Times New Roman"/>
          <w:color w:val="000000" w:themeColor="text1"/>
          <w:lang w:val="en-US"/>
        </w:rPr>
        <w:t xml:space="preserve">, and not just as </w:t>
      </w:r>
      <w:r w:rsidRPr="00B71C12">
        <w:rPr>
          <w:rFonts w:ascii="Times New Roman" w:hAnsi="Times New Roman" w:cs="Times New Roman"/>
          <w:color w:val="000000" w:themeColor="text1"/>
          <w:lang w:val="en-US"/>
        </w:rPr>
        <w:t>a student,” says Sofia Ramos, a 6th grader in 2018</w:t>
      </w:r>
      <w:r w:rsidR="00D60FA3" w:rsidRPr="00B71C12">
        <w:rPr>
          <w:rFonts w:ascii="Times New Roman" w:hAnsi="Times New Roman" w:cs="Times New Roman"/>
          <w:color w:val="000000" w:themeColor="text1"/>
          <w:lang w:val="en-US"/>
        </w:rPr>
        <w:t>,</w:t>
      </w:r>
      <w:r w:rsidRPr="00B71C12">
        <w:rPr>
          <w:rFonts w:ascii="Times New Roman" w:hAnsi="Times New Roman" w:cs="Times New Roman"/>
          <w:color w:val="000000" w:themeColor="text1"/>
          <w:lang w:val="en-US"/>
        </w:rPr>
        <w:t xml:space="preserve"> and daughter of a Puerto Rican mother and a Venezuelan father.</w:t>
      </w:r>
    </w:p>
    <w:p w14:paraId="6DFBE243" w14:textId="0B71D9C0" w:rsidR="00DC3B3B" w:rsidRPr="00B71C12" w:rsidRDefault="00DC3B3B"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Angeles’s personal background has </w:t>
      </w:r>
      <w:r w:rsidR="001E6280" w:rsidRPr="00B71C12">
        <w:rPr>
          <w:rFonts w:ascii="Times New Roman" w:hAnsi="Times New Roman" w:cs="Times New Roman"/>
          <w:color w:val="000000" w:themeColor="text1"/>
          <w:lang w:val="en-US"/>
        </w:rPr>
        <w:t>also influenced other management decisions</w:t>
      </w:r>
      <w:r w:rsidRPr="00B71C12">
        <w:rPr>
          <w:rFonts w:ascii="Times New Roman" w:hAnsi="Times New Roman" w:cs="Times New Roman"/>
          <w:color w:val="000000" w:themeColor="text1"/>
          <w:lang w:val="en-US"/>
        </w:rPr>
        <w:t xml:space="preserve"> he has made. One of them is the decision to not give continuity to programs intended only for the more gifted students, which are commonplace in m</w:t>
      </w:r>
      <w:r w:rsidR="00D60FA3" w:rsidRPr="00B71C12">
        <w:rPr>
          <w:rFonts w:ascii="Times New Roman" w:hAnsi="Times New Roman" w:cs="Times New Roman"/>
          <w:color w:val="000000" w:themeColor="text1"/>
          <w:lang w:val="en-US"/>
        </w:rPr>
        <w:t>an</w:t>
      </w:r>
      <w:r w:rsidRPr="00B71C12">
        <w:rPr>
          <w:rFonts w:ascii="Times New Roman" w:hAnsi="Times New Roman" w:cs="Times New Roman"/>
          <w:color w:val="000000" w:themeColor="text1"/>
          <w:lang w:val="en-US"/>
        </w:rPr>
        <w:t>y American schools.</w:t>
      </w:r>
      <w:r w:rsidR="00D60FA3" w:rsidRPr="00B71C12">
        <w:rPr>
          <w:rFonts w:ascii="Times New Roman" w:hAnsi="Times New Roman" w:cs="Times New Roman"/>
          <w:color w:val="000000" w:themeColor="text1"/>
          <w:lang w:val="en-US"/>
        </w:rPr>
        <w:t xml:space="preserve"> The memory of having been excluded from these opportunities because of his behavior has led him to try to ensure that every student will have access to these activities. “We exclude kids that fail at school when we should be supporting them. We cannot </w:t>
      </w:r>
      <w:r w:rsidR="00F274E6">
        <w:rPr>
          <w:rFonts w:ascii="Times New Roman" w:hAnsi="Times New Roman" w:cs="Times New Roman"/>
          <w:color w:val="000000" w:themeColor="text1"/>
          <w:lang w:val="en-US"/>
        </w:rPr>
        <w:t>put a label on</w:t>
      </w:r>
      <w:r w:rsidR="00D60FA3" w:rsidRPr="00B71C12">
        <w:rPr>
          <w:rFonts w:ascii="Times New Roman" w:hAnsi="Times New Roman" w:cs="Times New Roman"/>
          <w:color w:val="000000" w:themeColor="text1"/>
          <w:lang w:val="en-US"/>
        </w:rPr>
        <w:t xml:space="preserve"> them.</w:t>
      </w:r>
      <w:r w:rsidRPr="00B71C12">
        <w:rPr>
          <w:rFonts w:ascii="Times New Roman" w:hAnsi="Times New Roman" w:cs="Times New Roman"/>
          <w:color w:val="000000" w:themeColor="text1"/>
          <w:lang w:val="en-US"/>
        </w:rPr>
        <w:t xml:space="preserve"> </w:t>
      </w:r>
      <w:r w:rsidR="00D60FA3" w:rsidRPr="00B71C12">
        <w:rPr>
          <w:rFonts w:ascii="Times New Roman" w:hAnsi="Times New Roman" w:cs="Times New Roman"/>
          <w:color w:val="000000" w:themeColor="text1"/>
          <w:lang w:val="en-US"/>
        </w:rPr>
        <w:t xml:space="preserve">The more we take things away, the more we restrict them. We have to work under the assumption that every kid in here will get into college and may </w:t>
      </w:r>
      <w:r w:rsidR="00B71C12" w:rsidRPr="00B71C12">
        <w:rPr>
          <w:rFonts w:ascii="Times New Roman" w:hAnsi="Times New Roman" w:cs="Times New Roman"/>
          <w:color w:val="000000" w:themeColor="text1"/>
          <w:lang w:val="en-US"/>
        </w:rPr>
        <w:t>exceed</w:t>
      </w:r>
      <w:r w:rsidR="00D60FA3" w:rsidRPr="00B71C12">
        <w:rPr>
          <w:rFonts w:ascii="Times New Roman" w:hAnsi="Times New Roman" w:cs="Times New Roman"/>
          <w:color w:val="000000" w:themeColor="text1"/>
          <w:lang w:val="en-US"/>
        </w:rPr>
        <w:t xml:space="preserve"> expectations.”</w:t>
      </w:r>
    </w:p>
    <w:p w14:paraId="0134A87F" w14:textId="4EB6D94C" w:rsidR="00D60FA3" w:rsidRPr="00B71C12" w:rsidRDefault="000C2B83"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Theresa Greer,</w:t>
      </w:r>
      <w:r w:rsidR="00D60FA3" w:rsidRPr="00B71C12">
        <w:rPr>
          <w:rFonts w:ascii="Times New Roman" w:hAnsi="Times New Roman" w:cs="Times New Roman"/>
          <w:color w:val="000000" w:themeColor="text1"/>
          <w:lang w:val="en-US"/>
        </w:rPr>
        <w:t xml:space="preserve"> the former PTA chair, took note of this. “In other schools, it’s common for the more gifted or more problematic kids to get the most attention. Those in the middle are usually forgotten. I feel that doesn’t happen here.”</w:t>
      </w:r>
    </w:p>
    <w:p w14:paraId="57BB1B97" w14:textId="58E5149F" w:rsidR="00D60FA3" w:rsidRPr="00B71C12" w:rsidRDefault="00D60FA3"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The </w:t>
      </w:r>
      <w:r w:rsidR="000034FD" w:rsidRPr="00B71C12">
        <w:rPr>
          <w:rFonts w:ascii="Times New Roman" w:hAnsi="Times New Roman" w:cs="Times New Roman"/>
          <w:color w:val="000000" w:themeColor="text1"/>
          <w:lang w:val="en-US"/>
        </w:rPr>
        <w:t>no-exclusions logic is also applie</w:t>
      </w:r>
      <w:r w:rsidR="001E6280" w:rsidRPr="00B71C12">
        <w:rPr>
          <w:rFonts w:ascii="Times New Roman" w:hAnsi="Times New Roman" w:cs="Times New Roman"/>
          <w:color w:val="000000" w:themeColor="text1"/>
          <w:lang w:val="en-US"/>
        </w:rPr>
        <w:t>d when it comes to program</w:t>
      </w:r>
      <w:r w:rsidR="000034FD" w:rsidRPr="00B71C12">
        <w:rPr>
          <w:rFonts w:ascii="Times New Roman" w:hAnsi="Times New Roman" w:cs="Times New Roman"/>
          <w:color w:val="000000" w:themeColor="text1"/>
          <w:lang w:val="en-US"/>
        </w:rPr>
        <w:t xml:space="preserve">s that, in theory, would be exclusively for under-privileged kids and teens. Summer school, for example, which is common in American schools, </w:t>
      </w:r>
      <w:r w:rsidR="00716B59" w:rsidRPr="00B71C12">
        <w:rPr>
          <w:rFonts w:ascii="Times New Roman" w:hAnsi="Times New Roman" w:cs="Times New Roman"/>
          <w:color w:val="000000" w:themeColor="text1"/>
          <w:lang w:val="en-US"/>
        </w:rPr>
        <w:t xml:space="preserve">offers classes whose goal is </w:t>
      </w:r>
      <w:r w:rsidR="001E6280" w:rsidRPr="00B71C12">
        <w:rPr>
          <w:rFonts w:ascii="Times New Roman" w:hAnsi="Times New Roman" w:cs="Times New Roman"/>
          <w:color w:val="000000" w:themeColor="text1"/>
          <w:lang w:val="en-US"/>
        </w:rPr>
        <w:t>to</w:t>
      </w:r>
      <w:r w:rsidR="00716B59" w:rsidRPr="00B71C12">
        <w:rPr>
          <w:rFonts w:ascii="Times New Roman" w:hAnsi="Times New Roman" w:cs="Times New Roman"/>
          <w:color w:val="000000" w:themeColor="text1"/>
          <w:lang w:val="en-US"/>
        </w:rPr>
        <w:t xml:space="preserve"> reduce a phenomenon </w:t>
      </w:r>
      <w:proofErr w:type="spellStart"/>
      <w:r w:rsidR="00716B59" w:rsidRPr="00B71C12">
        <w:rPr>
          <w:rFonts w:ascii="Times New Roman" w:hAnsi="Times New Roman" w:cs="Times New Roman"/>
          <w:color w:val="000000" w:themeColor="text1"/>
          <w:lang w:val="en-US"/>
        </w:rPr>
        <w:t>know</w:t>
      </w:r>
      <w:proofErr w:type="spellEnd"/>
      <w:r w:rsidR="00716B59" w:rsidRPr="00B71C12">
        <w:rPr>
          <w:rFonts w:ascii="Times New Roman" w:hAnsi="Times New Roman" w:cs="Times New Roman"/>
          <w:color w:val="000000" w:themeColor="text1"/>
          <w:lang w:val="en-US"/>
        </w:rPr>
        <w:t xml:space="preserve"> as the “summer gap”, that is, the increased distance between rich and poor students due to the fact that the former have more opportunities to engage in cultural and leisure activities during vacation than the latter. For Angeles, any kind of </w:t>
      </w:r>
      <w:r w:rsidR="00716B59" w:rsidRPr="00B71C12">
        <w:rPr>
          <w:rFonts w:ascii="Times New Roman" w:hAnsi="Times New Roman" w:cs="Times New Roman"/>
          <w:color w:val="000000" w:themeColor="text1"/>
          <w:lang w:val="en-US"/>
        </w:rPr>
        <w:lastRenderedPageBreak/>
        <w:t xml:space="preserve">rule that divides those who can and those </w:t>
      </w:r>
      <w:r w:rsidR="001E6280" w:rsidRPr="00B71C12">
        <w:rPr>
          <w:rFonts w:ascii="Times New Roman" w:hAnsi="Times New Roman" w:cs="Times New Roman"/>
          <w:color w:val="000000" w:themeColor="text1"/>
          <w:lang w:val="en-US"/>
        </w:rPr>
        <w:t>who</w:t>
      </w:r>
      <w:r w:rsidR="00716B59" w:rsidRPr="00B71C12">
        <w:rPr>
          <w:rFonts w:ascii="Times New Roman" w:hAnsi="Times New Roman" w:cs="Times New Roman"/>
          <w:color w:val="000000" w:themeColor="text1"/>
          <w:lang w:val="en-US"/>
        </w:rPr>
        <w:t xml:space="preserve"> can’t access a given activity should be avoided.</w:t>
      </w:r>
    </w:p>
    <w:p w14:paraId="3028AAE8" w14:textId="20B50391" w:rsidR="000C2B83" w:rsidRPr="00B71C12" w:rsidRDefault="00716B59" w:rsidP="00FB21AE">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Another feature of the school related to </w:t>
      </w:r>
      <w:r w:rsidR="00B22A1B" w:rsidRPr="00B71C12">
        <w:rPr>
          <w:rFonts w:ascii="Times New Roman" w:hAnsi="Times New Roman" w:cs="Times New Roman"/>
          <w:color w:val="000000" w:themeColor="text1"/>
          <w:lang w:val="en-US"/>
        </w:rPr>
        <w:t>Angeles</w:t>
      </w:r>
      <w:r w:rsidRPr="00B71C12">
        <w:rPr>
          <w:rFonts w:ascii="Times New Roman" w:hAnsi="Times New Roman" w:cs="Times New Roman"/>
          <w:color w:val="000000" w:themeColor="text1"/>
          <w:lang w:val="en-US"/>
        </w:rPr>
        <w:t xml:space="preserve">’s childhood experiences is the suspension policy. “Kids here will do stupid things, like </w:t>
      </w:r>
      <w:r w:rsidR="004A5567" w:rsidRPr="00B71C12">
        <w:rPr>
          <w:rFonts w:ascii="Times New Roman" w:hAnsi="Times New Roman" w:cs="Times New Roman"/>
          <w:color w:val="000000" w:themeColor="text1"/>
          <w:lang w:val="en-US"/>
        </w:rPr>
        <w:t>all</w:t>
      </w:r>
      <w:r w:rsidRPr="00B71C12">
        <w:rPr>
          <w:rFonts w:ascii="Times New Roman" w:hAnsi="Times New Roman" w:cs="Times New Roman"/>
          <w:color w:val="000000" w:themeColor="text1"/>
          <w:lang w:val="en-US"/>
        </w:rPr>
        <w:t xml:space="preserve"> kid</w:t>
      </w:r>
      <w:r w:rsidR="004A5567" w:rsidRPr="00B71C12">
        <w:rPr>
          <w:rFonts w:ascii="Times New Roman" w:hAnsi="Times New Roman" w:cs="Times New Roman"/>
          <w:color w:val="000000" w:themeColor="text1"/>
          <w:lang w:val="en-US"/>
        </w:rPr>
        <w:t>s</w:t>
      </w:r>
      <w:r w:rsidRPr="00B71C12">
        <w:rPr>
          <w:rFonts w:ascii="Times New Roman" w:hAnsi="Times New Roman" w:cs="Times New Roman"/>
          <w:color w:val="000000" w:themeColor="text1"/>
          <w:lang w:val="en-US"/>
        </w:rPr>
        <w:t xml:space="preserve"> their age. It’s important we offer them support,” he says. In this regard, Angeles’s vision matches a policy that gained ground in the Obama administration, but which </w:t>
      </w:r>
      <w:r w:rsidR="001E6280" w:rsidRPr="00B71C12">
        <w:rPr>
          <w:rFonts w:ascii="Times New Roman" w:hAnsi="Times New Roman" w:cs="Times New Roman"/>
          <w:color w:val="000000" w:themeColor="text1"/>
          <w:lang w:val="en-US"/>
        </w:rPr>
        <w:t>lost favor after</w:t>
      </w:r>
      <w:r w:rsidR="00FF1FB3" w:rsidRPr="00B71C12">
        <w:rPr>
          <w:rFonts w:ascii="Times New Roman" w:hAnsi="Times New Roman" w:cs="Times New Roman"/>
          <w:color w:val="000000" w:themeColor="text1"/>
          <w:lang w:val="en-US"/>
        </w:rPr>
        <w:t xml:space="preserve"> Trump</w:t>
      </w:r>
      <w:r w:rsidR="001E6280" w:rsidRPr="00B71C12">
        <w:rPr>
          <w:rFonts w:ascii="Times New Roman" w:hAnsi="Times New Roman" w:cs="Times New Roman"/>
          <w:color w:val="000000" w:themeColor="text1"/>
          <w:lang w:val="en-US"/>
        </w:rPr>
        <w:t>’s tenure</w:t>
      </w:r>
      <w:r w:rsidR="00FF1FB3" w:rsidRPr="00B71C12">
        <w:rPr>
          <w:rFonts w:ascii="Times New Roman" w:hAnsi="Times New Roman" w:cs="Times New Roman"/>
          <w:color w:val="000000" w:themeColor="text1"/>
          <w:lang w:val="en-US"/>
        </w:rPr>
        <w:t>: that of changing the rules for the suspension of students. The argument in favor of a less punitive approach</w:t>
      </w:r>
      <w:r w:rsidR="00F274E6">
        <w:rPr>
          <w:rFonts w:ascii="Times New Roman" w:hAnsi="Times New Roman" w:cs="Times New Roman"/>
          <w:color w:val="000000" w:themeColor="text1"/>
          <w:lang w:val="en-US"/>
        </w:rPr>
        <w:t xml:space="preserve"> is</w:t>
      </w:r>
      <w:r w:rsidR="00FF1FB3" w:rsidRPr="00B71C12">
        <w:rPr>
          <w:rFonts w:ascii="Times New Roman" w:hAnsi="Times New Roman" w:cs="Times New Roman"/>
          <w:color w:val="000000" w:themeColor="text1"/>
          <w:lang w:val="en-US"/>
        </w:rPr>
        <w:t xml:space="preserve"> based on evidence that these rules disproportionately affect black and </w:t>
      </w:r>
      <w:r w:rsidR="00B71C12" w:rsidRPr="00B71C12">
        <w:rPr>
          <w:rFonts w:ascii="Times New Roman" w:hAnsi="Times New Roman" w:cs="Times New Roman"/>
          <w:color w:val="000000" w:themeColor="text1"/>
          <w:lang w:val="en-US"/>
        </w:rPr>
        <w:t>Latino</w:t>
      </w:r>
      <w:r w:rsidR="00FF1FB3" w:rsidRPr="00B71C12">
        <w:rPr>
          <w:rFonts w:ascii="Times New Roman" w:hAnsi="Times New Roman" w:cs="Times New Roman"/>
          <w:color w:val="000000" w:themeColor="text1"/>
          <w:lang w:val="en-US"/>
        </w:rPr>
        <w:t xml:space="preserve"> students – even when </w:t>
      </w:r>
      <w:r w:rsidR="00FB21AE" w:rsidRPr="00B71C12">
        <w:rPr>
          <w:rFonts w:ascii="Times New Roman" w:hAnsi="Times New Roman" w:cs="Times New Roman"/>
          <w:color w:val="000000" w:themeColor="text1"/>
          <w:lang w:val="en-US"/>
        </w:rPr>
        <w:t xml:space="preserve">the act that led to suspension </w:t>
      </w:r>
      <w:r w:rsidR="00F274E6">
        <w:rPr>
          <w:rFonts w:ascii="Times New Roman" w:hAnsi="Times New Roman" w:cs="Times New Roman"/>
          <w:color w:val="000000" w:themeColor="text1"/>
          <w:lang w:val="en-US"/>
        </w:rPr>
        <w:t>is</w:t>
      </w:r>
      <w:r w:rsidR="00FB21AE" w:rsidRPr="00B71C12">
        <w:rPr>
          <w:rFonts w:ascii="Times New Roman" w:hAnsi="Times New Roman" w:cs="Times New Roman"/>
          <w:color w:val="000000" w:themeColor="text1"/>
          <w:lang w:val="en-US"/>
        </w:rPr>
        <w:t xml:space="preserve"> equal to something done by white students –, increasing the risk of future criminal involvement and negatively affecting academic performance</w:t>
      </w:r>
      <w:r w:rsidR="000C2B83" w:rsidRPr="00B71C12">
        <w:rPr>
          <w:rFonts w:ascii="Times New Roman" w:hAnsi="Times New Roman" w:cs="Times New Roman"/>
          <w:color w:val="000000" w:themeColor="text1"/>
          <w:lang w:val="en-US"/>
        </w:rPr>
        <w:t>.</w:t>
      </w:r>
      <w:r w:rsidR="000C2B83" w:rsidRPr="00B71C12">
        <w:rPr>
          <w:rStyle w:val="Refdenotaderodap"/>
          <w:rFonts w:ascii="Times New Roman" w:hAnsi="Times New Roman" w:cs="Times New Roman"/>
          <w:color w:val="000000" w:themeColor="text1"/>
          <w:lang w:val="en-US"/>
        </w:rPr>
        <w:footnoteReference w:id="3"/>
      </w:r>
      <w:r w:rsidR="000C2B83" w:rsidRPr="00B71C12">
        <w:rPr>
          <w:rFonts w:ascii="Times New Roman" w:hAnsi="Times New Roman" w:cs="Times New Roman"/>
          <w:color w:val="000000" w:themeColor="text1"/>
          <w:lang w:val="en-US"/>
        </w:rPr>
        <w:t xml:space="preserve"> </w:t>
      </w:r>
    </w:p>
    <w:p w14:paraId="38BE653C" w14:textId="78A05BDF" w:rsidR="00FB21AE" w:rsidRPr="00B71C12" w:rsidRDefault="00FB21AE"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At</w:t>
      </w:r>
      <w:r w:rsidR="000C2B83" w:rsidRPr="00B71C12">
        <w:rPr>
          <w:rFonts w:ascii="Times New Roman" w:hAnsi="Times New Roman" w:cs="Times New Roman"/>
          <w:color w:val="000000" w:themeColor="text1"/>
          <w:lang w:val="en-US"/>
        </w:rPr>
        <w:t xml:space="preserve"> York Early College Academy,</w:t>
      </w:r>
      <w:r w:rsidRPr="00B71C12">
        <w:rPr>
          <w:rFonts w:ascii="Times New Roman" w:hAnsi="Times New Roman" w:cs="Times New Roman"/>
          <w:color w:val="000000" w:themeColor="text1"/>
          <w:lang w:val="en-US"/>
        </w:rPr>
        <w:t xml:space="preserve"> this less punitive approach is clear from the first visit to the </w:t>
      </w:r>
      <w:r w:rsidRPr="00CC1023">
        <w:rPr>
          <w:rFonts w:ascii="Times New Roman" w:hAnsi="Times New Roman" w:cs="Times New Roman"/>
          <w:color w:val="000000" w:themeColor="text1"/>
          <w:lang w:val="en-US"/>
        </w:rPr>
        <w:t>Dean’s office</w:t>
      </w:r>
      <w:r w:rsidRPr="00B71C12">
        <w:rPr>
          <w:rFonts w:ascii="Times New Roman" w:hAnsi="Times New Roman" w:cs="Times New Roman"/>
          <w:color w:val="000000" w:themeColor="text1"/>
          <w:lang w:val="en-US"/>
        </w:rPr>
        <w:t xml:space="preserve">. Instead of </w:t>
      </w:r>
      <w:r w:rsidR="009B5A47" w:rsidRPr="00B71C12">
        <w:rPr>
          <w:rFonts w:ascii="Times New Roman" w:hAnsi="Times New Roman" w:cs="Times New Roman"/>
          <w:color w:val="000000" w:themeColor="text1"/>
          <w:lang w:val="en-US"/>
        </w:rPr>
        <w:t xml:space="preserve">just </w:t>
      </w:r>
      <w:r w:rsidRPr="00B71C12">
        <w:rPr>
          <w:rFonts w:ascii="Times New Roman" w:hAnsi="Times New Roman" w:cs="Times New Roman"/>
          <w:color w:val="000000" w:themeColor="text1"/>
          <w:lang w:val="en-US"/>
        </w:rPr>
        <w:t xml:space="preserve">being a place where students get sent when they’re in trouble, the space itself is aimed at </w:t>
      </w:r>
      <w:r w:rsidR="009B5A47" w:rsidRPr="00B71C12">
        <w:rPr>
          <w:rFonts w:ascii="Times New Roman" w:hAnsi="Times New Roman" w:cs="Times New Roman"/>
          <w:color w:val="000000" w:themeColor="text1"/>
          <w:lang w:val="en-US"/>
        </w:rPr>
        <w:t>minimizing</w:t>
      </w:r>
      <w:r w:rsidRPr="00B71C12">
        <w:rPr>
          <w:rFonts w:ascii="Times New Roman" w:hAnsi="Times New Roman" w:cs="Times New Roman"/>
          <w:color w:val="000000" w:themeColor="text1"/>
          <w:lang w:val="en-US"/>
        </w:rPr>
        <w:t xml:space="preserve"> stress, with musical instruments, a giant teddy bear, board games and other objects for that purpose. The aim of the school became to understand what could be making the students act out in such a way.</w:t>
      </w:r>
    </w:p>
    <w:p w14:paraId="594B00EF" w14:textId="277B9455" w:rsidR="00B22A1B" w:rsidRPr="00B71C12" w:rsidRDefault="004A5567" w:rsidP="00B22A1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Dean of </w:t>
      </w:r>
      <w:r w:rsidR="00CC1023">
        <w:rPr>
          <w:rFonts w:ascii="Times New Roman" w:hAnsi="Times New Roman" w:cs="Times New Roman"/>
          <w:color w:val="000000" w:themeColor="text1"/>
          <w:lang w:val="en-US"/>
        </w:rPr>
        <w:t>Discipline</w:t>
      </w:r>
      <w:r w:rsidRPr="00B71C12">
        <w:rPr>
          <w:rFonts w:ascii="Times New Roman" w:hAnsi="Times New Roman" w:cs="Times New Roman"/>
          <w:color w:val="000000" w:themeColor="text1"/>
          <w:lang w:val="en-US"/>
        </w:rPr>
        <w:t xml:space="preserve"> </w:t>
      </w:r>
      <w:r w:rsidR="000C2B83" w:rsidRPr="00B71C12">
        <w:rPr>
          <w:rFonts w:ascii="Times New Roman" w:hAnsi="Times New Roman" w:cs="Times New Roman"/>
          <w:color w:val="000000" w:themeColor="text1"/>
          <w:lang w:val="en-US"/>
        </w:rPr>
        <w:t>Michael Gross</w:t>
      </w:r>
      <w:r w:rsidRPr="00B71C12">
        <w:rPr>
          <w:rFonts w:ascii="Times New Roman" w:hAnsi="Times New Roman" w:cs="Times New Roman"/>
          <w:color w:val="000000" w:themeColor="text1"/>
          <w:lang w:val="en-US"/>
        </w:rPr>
        <w:t xml:space="preserve"> says that one of the most noteworthy changes was that, once students realized a less punitive approach was in place, they began to inform the school about problems that up until then had been concealed. “They often held back from reporting something important that was going on for fear of being punished or of seeing their classmates punished because of what they’d said. Now, it’s common for them to come in and say: ‘I’m worried because my friend </w:t>
      </w:r>
      <w:r w:rsidR="00C24C70" w:rsidRPr="00B71C12">
        <w:rPr>
          <w:rFonts w:ascii="Times New Roman" w:hAnsi="Times New Roman" w:cs="Times New Roman"/>
          <w:color w:val="000000" w:themeColor="text1"/>
          <w:lang w:val="en-US"/>
        </w:rPr>
        <w:t>might</w:t>
      </w:r>
      <w:r w:rsidRPr="00B71C12">
        <w:rPr>
          <w:rFonts w:ascii="Times New Roman" w:hAnsi="Times New Roman" w:cs="Times New Roman"/>
          <w:color w:val="000000" w:themeColor="text1"/>
          <w:lang w:val="en-US"/>
        </w:rPr>
        <w:t xml:space="preserve"> </w:t>
      </w:r>
      <w:r w:rsidR="00C24C70" w:rsidRPr="00B71C12">
        <w:rPr>
          <w:rFonts w:ascii="Times New Roman" w:hAnsi="Times New Roman" w:cs="Times New Roman"/>
          <w:color w:val="000000" w:themeColor="text1"/>
          <w:lang w:val="en-US"/>
        </w:rPr>
        <w:t>start</w:t>
      </w:r>
      <w:r w:rsidRPr="00B71C12">
        <w:rPr>
          <w:rFonts w:ascii="Times New Roman" w:hAnsi="Times New Roman" w:cs="Times New Roman"/>
          <w:color w:val="000000" w:themeColor="text1"/>
          <w:lang w:val="en-US"/>
        </w:rPr>
        <w:t xml:space="preserve"> a fight.’ This gives us the chance to intervene early on. I think they feel there’s a lot more trust now, and they know that our first approach won’t be to issue a suspension order.” This new way of </w:t>
      </w:r>
      <w:r w:rsidR="00B22A1B" w:rsidRPr="00B71C12">
        <w:rPr>
          <w:rFonts w:ascii="Times New Roman" w:hAnsi="Times New Roman" w:cs="Times New Roman"/>
          <w:color w:val="000000" w:themeColor="text1"/>
          <w:lang w:val="en-US"/>
        </w:rPr>
        <w:t xml:space="preserve">handling the situation, in addition to other policies that were implemented in a similar </w:t>
      </w:r>
      <w:r w:rsidR="009B5A47" w:rsidRPr="00B71C12">
        <w:rPr>
          <w:rFonts w:ascii="Times New Roman" w:hAnsi="Times New Roman" w:cs="Times New Roman"/>
          <w:color w:val="000000" w:themeColor="text1"/>
          <w:lang w:val="en-US"/>
        </w:rPr>
        <w:lastRenderedPageBreak/>
        <w:t>direction</w:t>
      </w:r>
      <w:r w:rsidR="00697987" w:rsidRPr="00B71C12">
        <w:rPr>
          <w:rFonts w:ascii="Times New Roman" w:hAnsi="Times New Roman" w:cs="Times New Roman"/>
          <w:color w:val="000000" w:themeColor="text1"/>
          <w:lang w:val="en-US"/>
        </w:rPr>
        <w:t>,</w:t>
      </w:r>
      <w:r w:rsidR="000C2B83" w:rsidRPr="00B71C12">
        <w:rPr>
          <w:rStyle w:val="Refdenotaderodap"/>
          <w:rFonts w:ascii="Times New Roman" w:hAnsi="Times New Roman" w:cs="Times New Roman"/>
          <w:color w:val="000000" w:themeColor="text1"/>
          <w:lang w:val="en-US"/>
        </w:rPr>
        <w:footnoteReference w:id="4"/>
      </w:r>
      <w:r w:rsidR="000C2B83" w:rsidRPr="00B71C12">
        <w:rPr>
          <w:rFonts w:ascii="Times New Roman" w:hAnsi="Times New Roman" w:cs="Times New Roman"/>
          <w:color w:val="000000" w:themeColor="text1"/>
          <w:lang w:val="en-US"/>
        </w:rPr>
        <w:t xml:space="preserve"> </w:t>
      </w:r>
      <w:r w:rsidR="00B22A1B" w:rsidRPr="00B71C12">
        <w:rPr>
          <w:rFonts w:ascii="Times New Roman" w:hAnsi="Times New Roman" w:cs="Times New Roman"/>
          <w:color w:val="000000" w:themeColor="text1"/>
          <w:lang w:val="en-US"/>
        </w:rPr>
        <w:t>led the number of suspensions to drop from 100 in 2015 to 65 in 2016, 59 in 2017 and to only 21 in 2018.</w:t>
      </w:r>
    </w:p>
    <w:p w14:paraId="5BEBDCAB" w14:textId="2D6FB3CE" w:rsidR="000C2B83" w:rsidRPr="00B71C12" w:rsidRDefault="000C2B83" w:rsidP="00B22A1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 </w:t>
      </w:r>
    </w:p>
    <w:p w14:paraId="027D6930" w14:textId="27E58503" w:rsidR="000C2B83" w:rsidRPr="00B71C12" w:rsidRDefault="00B22A1B" w:rsidP="0009710B">
      <w:pPr>
        <w:spacing w:after="240" w:line="360" w:lineRule="auto"/>
        <w:outlineLvl w:val="0"/>
        <w:rPr>
          <w:rFonts w:ascii="Times New Roman" w:hAnsi="Times New Roman" w:cs="Times New Roman"/>
          <w:b/>
          <w:color w:val="000000" w:themeColor="text1"/>
          <w:lang w:val="en-US"/>
        </w:rPr>
      </w:pPr>
      <w:r w:rsidRPr="00B71C12">
        <w:rPr>
          <w:rFonts w:ascii="Times New Roman" w:hAnsi="Times New Roman" w:cs="Times New Roman"/>
          <w:b/>
          <w:color w:val="000000" w:themeColor="text1"/>
          <w:lang w:val="en-US"/>
        </w:rPr>
        <w:t>Trust relationships</w:t>
      </w:r>
    </w:p>
    <w:p w14:paraId="25F528FF" w14:textId="2DCF09AE" w:rsidR="00C24C70" w:rsidRPr="00B71C12" w:rsidRDefault="00B22A1B" w:rsidP="0009710B">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The measures Angeles implemented as York Early College Academy’s princip</w:t>
      </w:r>
      <w:r w:rsidR="00B71C12">
        <w:rPr>
          <w:rFonts w:ascii="Times New Roman" w:hAnsi="Times New Roman" w:cs="Times New Roman"/>
          <w:color w:val="000000" w:themeColor="text1"/>
          <w:lang w:val="en-US"/>
        </w:rPr>
        <w:t>al</w:t>
      </w:r>
      <w:r w:rsidRPr="00B71C12">
        <w:rPr>
          <w:rFonts w:ascii="Times New Roman" w:hAnsi="Times New Roman" w:cs="Times New Roman"/>
          <w:color w:val="000000" w:themeColor="text1"/>
          <w:lang w:val="en-US"/>
        </w:rPr>
        <w:t xml:space="preserve"> were, in part, motivated by his pers</w:t>
      </w:r>
      <w:r w:rsidR="00A1377B" w:rsidRPr="00B71C12">
        <w:rPr>
          <w:rFonts w:ascii="Times New Roman" w:hAnsi="Times New Roman" w:cs="Times New Roman"/>
          <w:color w:val="000000" w:themeColor="text1"/>
          <w:lang w:val="en-US"/>
        </w:rPr>
        <w:t>onality and background, but it wa</w:t>
      </w:r>
      <w:r w:rsidRPr="00B71C12">
        <w:rPr>
          <w:rFonts w:ascii="Times New Roman" w:hAnsi="Times New Roman" w:cs="Times New Roman"/>
          <w:color w:val="000000" w:themeColor="text1"/>
          <w:lang w:val="en-US"/>
        </w:rPr>
        <w:t>sn’t all intuition. During the period I accompanied him at the school</w:t>
      </w:r>
      <w:r w:rsidR="009B5A47" w:rsidRPr="00B71C12">
        <w:rPr>
          <w:rFonts w:ascii="Times New Roman" w:hAnsi="Times New Roman" w:cs="Times New Roman"/>
          <w:color w:val="000000" w:themeColor="text1"/>
          <w:lang w:val="en-US"/>
        </w:rPr>
        <w:t xml:space="preserve">, I asked him several times </w:t>
      </w:r>
      <w:r w:rsidR="00FE583D" w:rsidRPr="00B71C12">
        <w:rPr>
          <w:rFonts w:ascii="Times New Roman" w:hAnsi="Times New Roman" w:cs="Times New Roman"/>
          <w:color w:val="000000" w:themeColor="text1"/>
          <w:lang w:val="en-US"/>
        </w:rPr>
        <w:t xml:space="preserve">what </w:t>
      </w:r>
      <w:r w:rsidR="009B5A47" w:rsidRPr="00B71C12">
        <w:rPr>
          <w:rFonts w:ascii="Times New Roman" w:hAnsi="Times New Roman" w:cs="Times New Roman"/>
          <w:color w:val="000000" w:themeColor="text1"/>
          <w:lang w:val="en-US"/>
        </w:rPr>
        <w:t xml:space="preserve">had </w:t>
      </w:r>
      <w:r w:rsidR="00FE583D" w:rsidRPr="00B71C12">
        <w:rPr>
          <w:rFonts w:ascii="Times New Roman" w:hAnsi="Times New Roman" w:cs="Times New Roman"/>
          <w:color w:val="000000" w:themeColor="text1"/>
          <w:lang w:val="en-US"/>
        </w:rPr>
        <w:t xml:space="preserve">led him to focus on those precise goals and what he effectively did in order to make them a reality. The way he built relationships based on trust with his team is an example </w:t>
      </w:r>
      <w:r w:rsidR="00230D1D" w:rsidRPr="00B71C12">
        <w:rPr>
          <w:rFonts w:ascii="Times New Roman" w:hAnsi="Times New Roman" w:cs="Times New Roman"/>
          <w:color w:val="000000" w:themeColor="text1"/>
          <w:lang w:val="en-US"/>
        </w:rPr>
        <w:t>of this. As we shall see</w:t>
      </w:r>
      <w:r w:rsidR="00443C2A">
        <w:rPr>
          <w:rFonts w:ascii="Times New Roman" w:hAnsi="Times New Roman" w:cs="Times New Roman"/>
          <w:color w:val="000000" w:themeColor="text1"/>
          <w:lang w:val="en-US"/>
        </w:rPr>
        <w:t xml:space="preserve"> in the next chapter</w:t>
      </w:r>
      <w:r w:rsidR="00230D1D" w:rsidRPr="00B71C12">
        <w:rPr>
          <w:rFonts w:ascii="Times New Roman" w:hAnsi="Times New Roman" w:cs="Times New Roman"/>
          <w:color w:val="000000" w:themeColor="text1"/>
          <w:lang w:val="en-US"/>
        </w:rPr>
        <w:t>, t</w:t>
      </w:r>
      <w:r w:rsidR="00FE583D" w:rsidRPr="00B71C12">
        <w:rPr>
          <w:rFonts w:ascii="Times New Roman" w:hAnsi="Times New Roman" w:cs="Times New Roman"/>
          <w:color w:val="000000" w:themeColor="text1"/>
          <w:lang w:val="en-US"/>
        </w:rPr>
        <w:t>his</w:t>
      </w:r>
      <w:r w:rsidR="00230D1D" w:rsidRPr="00B71C12">
        <w:rPr>
          <w:rFonts w:ascii="Times New Roman" w:hAnsi="Times New Roman" w:cs="Times New Roman"/>
          <w:color w:val="000000" w:themeColor="text1"/>
          <w:lang w:val="en-US"/>
        </w:rPr>
        <w:t xml:space="preserve"> is an</w:t>
      </w:r>
      <w:r w:rsidR="00FE583D" w:rsidRPr="00B71C12">
        <w:rPr>
          <w:rFonts w:ascii="Times New Roman" w:hAnsi="Times New Roman" w:cs="Times New Roman"/>
          <w:color w:val="000000" w:themeColor="text1"/>
          <w:lang w:val="en-US"/>
        </w:rPr>
        <w:t xml:space="preserve"> </w:t>
      </w:r>
      <w:r w:rsidR="00B71C12" w:rsidRPr="00B71C12">
        <w:rPr>
          <w:rFonts w:ascii="Times New Roman" w:hAnsi="Times New Roman" w:cs="Times New Roman"/>
          <w:color w:val="000000" w:themeColor="text1"/>
          <w:lang w:val="en-US"/>
        </w:rPr>
        <w:t>aspect that</w:t>
      </w:r>
      <w:r w:rsidR="00230D1D" w:rsidRPr="00B71C12">
        <w:rPr>
          <w:rFonts w:ascii="Times New Roman" w:hAnsi="Times New Roman" w:cs="Times New Roman"/>
          <w:color w:val="000000" w:themeColor="text1"/>
          <w:lang w:val="en-US"/>
        </w:rPr>
        <w:t xml:space="preserve"> is integral</w:t>
      </w:r>
      <w:r w:rsidR="00D04797" w:rsidRPr="00B71C12">
        <w:rPr>
          <w:rFonts w:ascii="Times New Roman" w:hAnsi="Times New Roman" w:cs="Times New Roman"/>
          <w:color w:val="000000" w:themeColor="text1"/>
          <w:lang w:val="en-US"/>
        </w:rPr>
        <w:t xml:space="preserve"> to training policies, support and </w:t>
      </w:r>
      <w:r w:rsidR="00C24C70" w:rsidRPr="00B71C12">
        <w:rPr>
          <w:rFonts w:ascii="Times New Roman" w:hAnsi="Times New Roman" w:cs="Times New Roman"/>
          <w:color w:val="000000" w:themeColor="text1"/>
          <w:lang w:val="en-US"/>
        </w:rPr>
        <w:t>evaluation</w:t>
      </w:r>
      <w:r w:rsidR="00D04797" w:rsidRPr="00B71C12">
        <w:rPr>
          <w:rFonts w:ascii="Times New Roman" w:hAnsi="Times New Roman" w:cs="Times New Roman"/>
          <w:color w:val="000000" w:themeColor="text1"/>
          <w:lang w:val="en-US"/>
        </w:rPr>
        <w:t xml:space="preserve"> of every sch</w:t>
      </w:r>
      <w:r w:rsidR="00C24C70" w:rsidRPr="00B71C12">
        <w:rPr>
          <w:rFonts w:ascii="Times New Roman" w:hAnsi="Times New Roman" w:cs="Times New Roman"/>
          <w:color w:val="000000" w:themeColor="text1"/>
          <w:lang w:val="en-US"/>
        </w:rPr>
        <w:t>ool prin</w:t>
      </w:r>
      <w:r w:rsidR="009B5A47" w:rsidRPr="00B71C12">
        <w:rPr>
          <w:rFonts w:ascii="Times New Roman" w:hAnsi="Times New Roman" w:cs="Times New Roman"/>
          <w:color w:val="000000" w:themeColor="text1"/>
          <w:lang w:val="en-US"/>
        </w:rPr>
        <w:t>cip</w:t>
      </w:r>
      <w:r w:rsidR="00097774">
        <w:rPr>
          <w:rFonts w:ascii="Times New Roman" w:hAnsi="Times New Roman" w:cs="Times New Roman"/>
          <w:color w:val="000000" w:themeColor="text1"/>
          <w:lang w:val="en-US"/>
        </w:rPr>
        <w:t>a</w:t>
      </w:r>
      <w:r w:rsidR="009B5A47" w:rsidRPr="00B71C12">
        <w:rPr>
          <w:rFonts w:ascii="Times New Roman" w:hAnsi="Times New Roman" w:cs="Times New Roman"/>
          <w:color w:val="000000" w:themeColor="text1"/>
          <w:lang w:val="en-US"/>
        </w:rPr>
        <w:t>l in New York City. In fact</w:t>
      </w:r>
      <w:r w:rsidR="00C24C70" w:rsidRPr="00B71C12">
        <w:rPr>
          <w:rFonts w:ascii="Times New Roman" w:hAnsi="Times New Roman" w:cs="Times New Roman"/>
          <w:color w:val="000000" w:themeColor="text1"/>
          <w:lang w:val="en-US"/>
        </w:rPr>
        <w:t>,</w:t>
      </w:r>
      <w:r w:rsidR="009B5A47" w:rsidRPr="00B71C12">
        <w:rPr>
          <w:rFonts w:ascii="Times New Roman" w:hAnsi="Times New Roman" w:cs="Times New Roman"/>
          <w:color w:val="000000" w:themeColor="text1"/>
          <w:lang w:val="en-US"/>
        </w:rPr>
        <w:t xml:space="preserve"> it’s</w:t>
      </w:r>
      <w:r w:rsidR="00C24C70" w:rsidRPr="00B71C12">
        <w:rPr>
          <w:rFonts w:ascii="Times New Roman" w:hAnsi="Times New Roman" w:cs="Times New Roman"/>
          <w:color w:val="000000" w:themeColor="text1"/>
          <w:lang w:val="en-US"/>
        </w:rPr>
        <w:t xml:space="preserve"> monitored by way of a questionnaire answered by teachers, parents and students. Every public school in the city is assessed in regards to </w:t>
      </w:r>
      <w:r w:rsidR="00443C2A">
        <w:rPr>
          <w:rFonts w:ascii="Times New Roman" w:hAnsi="Times New Roman" w:cs="Times New Roman"/>
          <w:color w:val="000000" w:themeColor="text1"/>
          <w:lang w:val="en-US"/>
        </w:rPr>
        <w:t>trust, student achievement, school leadership, family-community ties, supportive environment, collaborative teachers and rigorous instruction. T</w:t>
      </w:r>
      <w:r w:rsidR="00C24C70" w:rsidRPr="00B71C12">
        <w:rPr>
          <w:rFonts w:ascii="Times New Roman" w:hAnsi="Times New Roman" w:cs="Times New Roman"/>
          <w:color w:val="000000" w:themeColor="text1"/>
          <w:lang w:val="en-US"/>
        </w:rPr>
        <w:t>he results guide managers towards finding means to better meet their goals.</w:t>
      </w:r>
    </w:p>
    <w:p w14:paraId="44EE0253" w14:textId="4747EAA8" w:rsidR="000C2B83" w:rsidRPr="00B71C12" w:rsidRDefault="00C24C70" w:rsidP="000D1C98">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As mentioned earlier, Angeles took charge of a school th</w:t>
      </w:r>
      <w:r w:rsidR="009B5A47" w:rsidRPr="00B71C12">
        <w:rPr>
          <w:rFonts w:ascii="Times New Roman" w:hAnsi="Times New Roman" w:cs="Times New Roman"/>
          <w:color w:val="000000" w:themeColor="text1"/>
          <w:lang w:val="en-US"/>
        </w:rPr>
        <w:t>at was already in the process</w:t>
      </w:r>
      <w:r w:rsidRPr="00B71C12">
        <w:rPr>
          <w:rFonts w:ascii="Times New Roman" w:hAnsi="Times New Roman" w:cs="Times New Roman"/>
          <w:color w:val="000000" w:themeColor="text1"/>
          <w:lang w:val="en-US"/>
        </w:rPr>
        <w:t xml:space="preserve"> of improving. This undoubtedly made his job easier, but it also presented challenges, because he was stepping in to replace a princip</w:t>
      </w:r>
      <w:r w:rsidR="00097774">
        <w:rPr>
          <w:rFonts w:ascii="Times New Roman" w:hAnsi="Times New Roman" w:cs="Times New Roman"/>
          <w:color w:val="000000" w:themeColor="text1"/>
          <w:lang w:val="en-US"/>
        </w:rPr>
        <w:t>a</w:t>
      </w:r>
      <w:r w:rsidRPr="00B71C12">
        <w:rPr>
          <w:rFonts w:ascii="Times New Roman" w:hAnsi="Times New Roman" w:cs="Times New Roman"/>
          <w:color w:val="000000" w:themeColor="text1"/>
          <w:lang w:val="en-US"/>
        </w:rPr>
        <w:t xml:space="preserve">l that had </w:t>
      </w:r>
      <w:r w:rsidR="009B5A47" w:rsidRPr="00B71C12">
        <w:rPr>
          <w:rFonts w:ascii="Times New Roman" w:hAnsi="Times New Roman" w:cs="Times New Roman"/>
          <w:color w:val="000000" w:themeColor="text1"/>
          <w:lang w:val="en-US"/>
        </w:rPr>
        <w:t>delivered good results. Since he kne</w:t>
      </w:r>
      <w:r w:rsidRPr="00B71C12">
        <w:rPr>
          <w:rFonts w:ascii="Times New Roman" w:hAnsi="Times New Roman" w:cs="Times New Roman"/>
          <w:color w:val="000000" w:themeColor="text1"/>
          <w:lang w:val="en-US"/>
        </w:rPr>
        <w:t xml:space="preserve">w that earning trust was an important aspect of his job, and that he’d be evaluated on that, he made use of </w:t>
      </w:r>
      <w:r w:rsidR="000D1C98" w:rsidRPr="00B71C12">
        <w:rPr>
          <w:rFonts w:ascii="Times New Roman" w:hAnsi="Times New Roman" w:cs="Times New Roman"/>
          <w:color w:val="000000" w:themeColor="text1"/>
          <w:lang w:val="en-US"/>
        </w:rPr>
        <w:t>some protocols recommended by colleagues or by training courses provided by New York’s Board of Education. One such protocol is known as</w:t>
      </w:r>
      <w:r w:rsidR="000C2B83" w:rsidRPr="00B71C12">
        <w:rPr>
          <w:rFonts w:ascii="Times New Roman" w:hAnsi="Times New Roman" w:cs="Times New Roman"/>
          <w:color w:val="000000" w:themeColor="text1"/>
          <w:lang w:val="en-US"/>
        </w:rPr>
        <w:t xml:space="preserve"> </w:t>
      </w:r>
      <w:r w:rsidR="00332683" w:rsidRPr="00B71C12">
        <w:rPr>
          <w:rFonts w:ascii="Times New Roman" w:hAnsi="Times New Roman" w:cs="Times New Roman"/>
          <w:color w:val="000000" w:themeColor="text1"/>
          <w:lang w:val="en-US"/>
        </w:rPr>
        <w:t>“</w:t>
      </w:r>
      <w:r w:rsidR="000C2B83" w:rsidRPr="00B71C12">
        <w:rPr>
          <w:rFonts w:ascii="Times New Roman" w:hAnsi="Times New Roman" w:cs="Times New Roman"/>
          <w:color w:val="000000" w:themeColor="text1"/>
          <w:lang w:val="en-US"/>
        </w:rPr>
        <w:t>Fears</w:t>
      </w:r>
      <w:r w:rsidR="00316B84" w:rsidRPr="00B71C12">
        <w:rPr>
          <w:rFonts w:ascii="Times New Roman" w:hAnsi="Times New Roman" w:cs="Times New Roman"/>
          <w:color w:val="000000" w:themeColor="text1"/>
          <w:lang w:val="en-US"/>
        </w:rPr>
        <w:t xml:space="preserve"> and Hopes</w:t>
      </w:r>
      <w:r w:rsidR="000D1C98" w:rsidRPr="00B71C12">
        <w:rPr>
          <w:rFonts w:ascii="Times New Roman" w:hAnsi="Times New Roman" w:cs="Times New Roman"/>
          <w:color w:val="000000" w:themeColor="text1"/>
          <w:lang w:val="en-US"/>
        </w:rPr>
        <w:t>.</w:t>
      </w:r>
      <w:r w:rsidR="00332683" w:rsidRPr="00B71C12">
        <w:rPr>
          <w:rFonts w:ascii="Times New Roman" w:hAnsi="Times New Roman" w:cs="Times New Roman"/>
          <w:color w:val="000000" w:themeColor="text1"/>
          <w:lang w:val="en-US"/>
        </w:rPr>
        <w:t>”</w:t>
      </w:r>
      <w:r w:rsidR="00614DFE" w:rsidRPr="00B71C12">
        <w:rPr>
          <w:rStyle w:val="Refdenotaderodap"/>
          <w:rFonts w:ascii="Times New Roman" w:hAnsi="Times New Roman" w:cs="Times New Roman"/>
          <w:color w:val="000000" w:themeColor="text1"/>
          <w:lang w:val="en-US"/>
        </w:rPr>
        <w:footnoteReference w:id="5"/>
      </w:r>
      <w:r w:rsidR="000C2B83" w:rsidRPr="00B71C12">
        <w:rPr>
          <w:rFonts w:ascii="Times New Roman" w:hAnsi="Times New Roman" w:cs="Times New Roman"/>
          <w:color w:val="000000" w:themeColor="text1"/>
          <w:lang w:val="en-US"/>
        </w:rPr>
        <w:t xml:space="preserve"> </w:t>
      </w:r>
      <w:r w:rsidR="000D1C98" w:rsidRPr="00B71C12">
        <w:rPr>
          <w:rFonts w:ascii="Times New Roman" w:hAnsi="Times New Roman" w:cs="Times New Roman"/>
          <w:color w:val="000000" w:themeColor="text1"/>
          <w:lang w:val="en-US"/>
        </w:rPr>
        <w:t>It’s a suggested activity in which members of a grou</w:t>
      </w:r>
      <w:r w:rsidR="00352DA5" w:rsidRPr="00B71C12">
        <w:rPr>
          <w:rFonts w:ascii="Times New Roman" w:hAnsi="Times New Roman" w:cs="Times New Roman"/>
          <w:color w:val="000000" w:themeColor="text1"/>
          <w:lang w:val="en-US"/>
        </w:rPr>
        <w:t xml:space="preserve">p are encouraged to share with each other </w:t>
      </w:r>
      <w:r w:rsidR="000D1C98" w:rsidRPr="00B71C12">
        <w:rPr>
          <w:rFonts w:ascii="Times New Roman" w:hAnsi="Times New Roman" w:cs="Times New Roman"/>
          <w:color w:val="000000" w:themeColor="text1"/>
          <w:lang w:val="en-US"/>
        </w:rPr>
        <w:t xml:space="preserve">one fear and one hope they have </w:t>
      </w:r>
      <w:r w:rsidR="00352DA5" w:rsidRPr="00B71C12">
        <w:rPr>
          <w:rFonts w:ascii="Times New Roman" w:hAnsi="Times New Roman" w:cs="Times New Roman"/>
          <w:color w:val="000000" w:themeColor="text1"/>
          <w:lang w:val="en-US"/>
        </w:rPr>
        <w:t>when it comes</w:t>
      </w:r>
      <w:r w:rsidR="000D1C98" w:rsidRPr="00B71C12">
        <w:rPr>
          <w:rFonts w:ascii="Times New Roman" w:hAnsi="Times New Roman" w:cs="Times New Roman"/>
          <w:color w:val="000000" w:themeColor="text1"/>
          <w:lang w:val="en-US"/>
        </w:rPr>
        <w:t xml:space="preserve"> to any given change</w:t>
      </w:r>
      <w:r w:rsidR="000C2B83" w:rsidRPr="00B71C12">
        <w:rPr>
          <w:rFonts w:ascii="Times New Roman" w:hAnsi="Times New Roman" w:cs="Times New Roman"/>
          <w:color w:val="000000" w:themeColor="text1"/>
          <w:lang w:val="en-US"/>
        </w:rPr>
        <w:t>.</w:t>
      </w:r>
    </w:p>
    <w:p w14:paraId="51E7E93B" w14:textId="27054037" w:rsidR="00BF4885" w:rsidRPr="00B71C12" w:rsidRDefault="00334DCB" w:rsidP="00BF4885">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For Brazilians, t</w:t>
      </w:r>
      <w:r w:rsidR="000D1C98" w:rsidRPr="00B71C12">
        <w:rPr>
          <w:rFonts w:ascii="Times New Roman" w:hAnsi="Times New Roman" w:cs="Times New Roman"/>
          <w:color w:val="000000" w:themeColor="text1"/>
          <w:lang w:val="en-US"/>
        </w:rPr>
        <w:t xml:space="preserve">he word “protocol”, in the most common understanding of the word, suggests a rigid and mandatory procedure, but the way Angeles and some of his </w:t>
      </w:r>
      <w:r w:rsidR="000D1C98" w:rsidRPr="00B71C12">
        <w:rPr>
          <w:rFonts w:ascii="Times New Roman" w:hAnsi="Times New Roman" w:cs="Times New Roman"/>
          <w:color w:val="000000" w:themeColor="text1"/>
          <w:lang w:val="en-US"/>
        </w:rPr>
        <w:lastRenderedPageBreak/>
        <w:t xml:space="preserve">colleagues see it, these documents are </w:t>
      </w:r>
      <w:r w:rsidRPr="00B71C12">
        <w:rPr>
          <w:rFonts w:ascii="Times New Roman" w:hAnsi="Times New Roman" w:cs="Times New Roman"/>
          <w:color w:val="000000" w:themeColor="text1"/>
          <w:lang w:val="en-US"/>
        </w:rPr>
        <w:t xml:space="preserve">activity guides that can be adapted to </w:t>
      </w:r>
      <w:r w:rsidR="00352DA5" w:rsidRPr="00B71C12">
        <w:rPr>
          <w:rFonts w:ascii="Times New Roman" w:hAnsi="Times New Roman" w:cs="Times New Roman"/>
          <w:color w:val="000000" w:themeColor="text1"/>
          <w:lang w:val="en-US"/>
        </w:rPr>
        <w:t>one’s</w:t>
      </w:r>
      <w:r w:rsidRPr="00B71C12">
        <w:rPr>
          <w:rFonts w:ascii="Times New Roman" w:hAnsi="Times New Roman" w:cs="Times New Roman"/>
          <w:color w:val="000000" w:themeColor="text1"/>
          <w:lang w:val="en-US"/>
        </w:rPr>
        <w:t xml:space="preserve"> context. </w:t>
      </w:r>
      <w:r w:rsidR="000C2B83" w:rsidRPr="00B71C12">
        <w:rPr>
          <w:rFonts w:ascii="Times New Roman" w:hAnsi="Times New Roman" w:cs="Times New Roman"/>
          <w:color w:val="000000" w:themeColor="text1"/>
          <w:lang w:val="en-US"/>
        </w:rPr>
        <w:t xml:space="preserve">Alan </w:t>
      </w:r>
      <w:proofErr w:type="spellStart"/>
      <w:r w:rsidR="000C2B83" w:rsidRPr="00B71C12">
        <w:rPr>
          <w:rFonts w:ascii="Times New Roman" w:hAnsi="Times New Roman" w:cs="Times New Roman"/>
          <w:color w:val="000000" w:themeColor="text1"/>
          <w:lang w:val="en-US"/>
        </w:rPr>
        <w:t>Dichter</w:t>
      </w:r>
      <w:proofErr w:type="spellEnd"/>
      <w:r w:rsidR="000C2B83" w:rsidRPr="00B71C12">
        <w:rPr>
          <w:rFonts w:ascii="Times New Roman" w:hAnsi="Times New Roman" w:cs="Times New Roman"/>
          <w:color w:val="000000" w:themeColor="text1"/>
          <w:lang w:val="en-US"/>
        </w:rPr>
        <w:t xml:space="preserve">, </w:t>
      </w:r>
      <w:r w:rsidRPr="00B71C12">
        <w:rPr>
          <w:rFonts w:ascii="Times New Roman" w:hAnsi="Times New Roman" w:cs="Times New Roman"/>
          <w:color w:val="000000" w:themeColor="text1"/>
          <w:lang w:val="en-US"/>
        </w:rPr>
        <w:t>one of the coauthors of the b</w:t>
      </w:r>
      <w:r w:rsidR="000C2B83" w:rsidRPr="00B71C12">
        <w:rPr>
          <w:rFonts w:ascii="Times New Roman" w:hAnsi="Times New Roman" w:cs="Times New Roman"/>
          <w:color w:val="000000" w:themeColor="text1"/>
          <w:lang w:val="en-US"/>
        </w:rPr>
        <w:t>o</w:t>
      </w:r>
      <w:r w:rsidRPr="00B71C12">
        <w:rPr>
          <w:rFonts w:ascii="Times New Roman" w:hAnsi="Times New Roman" w:cs="Times New Roman"/>
          <w:color w:val="000000" w:themeColor="text1"/>
          <w:lang w:val="en-US"/>
        </w:rPr>
        <w:t>ok</w:t>
      </w:r>
      <w:r w:rsidR="000C2B83" w:rsidRPr="00B71C12">
        <w:rPr>
          <w:rFonts w:ascii="Times New Roman" w:hAnsi="Times New Roman" w:cs="Times New Roman"/>
          <w:color w:val="000000" w:themeColor="text1"/>
          <w:lang w:val="en-US"/>
        </w:rPr>
        <w:t xml:space="preserve"> </w:t>
      </w:r>
      <w:r w:rsidR="000C2B83" w:rsidRPr="00B71C12">
        <w:rPr>
          <w:rFonts w:ascii="Times New Roman" w:hAnsi="Times New Roman" w:cs="Times New Roman"/>
          <w:i/>
          <w:iCs/>
          <w:color w:val="000000" w:themeColor="text1"/>
          <w:lang w:val="en-US"/>
        </w:rPr>
        <w:t xml:space="preserve">The </w:t>
      </w:r>
      <w:r w:rsidR="0060068C" w:rsidRPr="00B71C12">
        <w:rPr>
          <w:rFonts w:ascii="Times New Roman" w:hAnsi="Times New Roman" w:cs="Times New Roman"/>
          <w:i/>
          <w:iCs/>
          <w:color w:val="000000" w:themeColor="text1"/>
          <w:lang w:val="en-US"/>
        </w:rPr>
        <w:t>p</w:t>
      </w:r>
      <w:r w:rsidR="000C2B83" w:rsidRPr="00B71C12">
        <w:rPr>
          <w:rFonts w:ascii="Times New Roman" w:hAnsi="Times New Roman" w:cs="Times New Roman"/>
          <w:i/>
          <w:iCs/>
          <w:color w:val="000000" w:themeColor="text1"/>
          <w:lang w:val="en-US"/>
        </w:rPr>
        <w:t xml:space="preserve">ower of </w:t>
      </w:r>
      <w:r w:rsidR="0060068C" w:rsidRPr="00B71C12">
        <w:rPr>
          <w:rFonts w:ascii="Times New Roman" w:hAnsi="Times New Roman" w:cs="Times New Roman"/>
          <w:i/>
          <w:iCs/>
          <w:color w:val="000000" w:themeColor="text1"/>
          <w:lang w:val="en-US"/>
        </w:rPr>
        <w:t>protocols</w:t>
      </w:r>
      <w:r w:rsidR="000C2B83" w:rsidRPr="00B71C12">
        <w:rPr>
          <w:rFonts w:ascii="Times New Roman" w:hAnsi="Times New Roman" w:cs="Times New Roman"/>
          <w:i/>
          <w:iCs/>
          <w:color w:val="000000" w:themeColor="text1"/>
          <w:lang w:val="en-US"/>
        </w:rPr>
        <w:t xml:space="preserve">: </w:t>
      </w:r>
      <w:r w:rsidR="008975AC" w:rsidRPr="00B71C12">
        <w:rPr>
          <w:rFonts w:ascii="Times New Roman" w:hAnsi="Times New Roman" w:cs="Times New Roman"/>
          <w:i/>
          <w:iCs/>
          <w:color w:val="000000" w:themeColor="text1"/>
          <w:lang w:val="en-US"/>
        </w:rPr>
        <w:t>a</w:t>
      </w:r>
      <w:r w:rsidR="0060068C" w:rsidRPr="00B71C12">
        <w:rPr>
          <w:rFonts w:ascii="Times New Roman" w:hAnsi="Times New Roman" w:cs="Times New Roman"/>
          <w:i/>
          <w:iCs/>
          <w:color w:val="000000" w:themeColor="text1"/>
          <w:lang w:val="en-US"/>
        </w:rPr>
        <w:t>n educator’</w:t>
      </w:r>
      <w:r w:rsidR="000C2B83" w:rsidRPr="00B71C12">
        <w:rPr>
          <w:rFonts w:ascii="Times New Roman" w:hAnsi="Times New Roman" w:cs="Times New Roman"/>
          <w:i/>
          <w:iCs/>
          <w:color w:val="000000" w:themeColor="text1"/>
          <w:sz w:val="22"/>
          <w:szCs w:val="22"/>
          <w:lang w:val="en-US"/>
        </w:rPr>
        <w:t xml:space="preserve">s </w:t>
      </w:r>
      <w:r w:rsidR="0060068C" w:rsidRPr="00B71C12">
        <w:rPr>
          <w:rFonts w:ascii="Times New Roman" w:hAnsi="Times New Roman" w:cs="Times New Roman"/>
          <w:i/>
          <w:iCs/>
          <w:color w:val="000000" w:themeColor="text1"/>
          <w:lang w:val="en-US"/>
        </w:rPr>
        <w:t xml:space="preserve">guide </w:t>
      </w:r>
      <w:r w:rsidR="000C2B83" w:rsidRPr="00B71C12">
        <w:rPr>
          <w:rFonts w:ascii="Times New Roman" w:hAnsi="Times New Roman" w:cs="Times New Roman"/>
          <w:i/>
          <w:iCs/>
          <w:color w:val="000000" w:themeColor="text1"/>
          <w:lang w:val="en-US"/>
        </w:rPr>
        <w:t xml:space="preserve">to </w:t>
      </w:r>
      <w:r w:rsidR="00443C2A">
        <w:rPr>
          <w:rFonts w:ascii="Times New Roman" w:hAnsi="Times New Roman" w:cs="Times New Roman"/>
          <w:i/>
          <w:iCs/>
          <w:color w:val="000000" w:themeColor="text1"/>
          <w:lang w:val="en-US"/>
        </w:rPr>
        <w:t xml:space="preserve">better </w:t>
      </w:r>
      <w:r w:rsidR="0060068C" w:rsidRPr="00B71C12">
        <w:rPr>
          <w:rFonts w:ascii="Times New Roman" w:hAnsi="Times New Roman" w:cs="Times New Roman"/>
          <w:i/>
          <w:iCs/>
          <w:color w:val="000000" w:themeColor="text1"/>
          <w:lang w:val="en-US"/>
        </w:rPr>
        <w:t>practices</w:t>
      </w:r>
      <w:r w:rsidR="00640F14" w:rsidRPr="00B71C12">
        <w:rPr>
          <w:rFonts w:ascii="Times New Roman" w:hAnsi="Times New Roman" w:cs="Times New Roman"/>
          <w:color w:val="000000" w:themeColor="text1"/>
          <w:lang w:val="en-US"/>
        </w:rPr>
        <w:t>,</w:t>
      </w:r>
      <w:r w:rsidR="000C2B83" w:rsidRPr="00B71C12">
        <w:rPr>
          <w:rStyle w:val="Refdenotaderodap"/>
          <w:rFonts w:ascii="Times New Roman" w:hAnsi="Times New Roman" w:cs="Times New Roman"/>
          <w:color w:val="000000" w:themeColor="text1"/>
          <w:lang w:val="en-US"/>
        </w:rPr>
        <w:footnoteReference w:id="6"/>
      </w:r>
      <w:r w:rsidR="000C2B83" w:rsidRPr="00B71C12">
        <w:rPr>
          <w:rFonts w:ascii="Times New Roman" w:hAnsi="Times New Roman" w:cs="Times New Roman"/>
          <w:color w:val="000000" w:themeColor="text1"/>
          <w:lang w:val="en-US"/>
        </w:rPr>
        <w:t xml:space="preserve"> prefer</w:t>
      </w:r>
      <w:r w:rsidRPr="00B71C12">
        <w:rPr>
          <w:rFonts w:ascii="Times New Roman" w:hAnsi="Times New Roman" w:cs="Times New Roman"/>
          <w:color w:val="000000" w:themeColor="text1"/>
          <w:lang w:val="en-US"/>
        </w:rPr>
        <w:t xml:space="preserve">s the meaning </w:t>
      </w:r>
      <w:r w:rsidR="00BF4885" w:rsidRPr="00B71C12">
        <w:rPr>
          <w:rFonts w:ascii="Times New Roman" w:hAnsi="Times New Roman" w:cs="Times New Roman"/>
          <w:color w:val="000000" w:themeColor="text1"/>
          <w:lang w:val="en-US"/>
        </w:rPr>
        <w:t>most often used in</w:t>
      </w:r>
      <w:r w:rsidRPr="00B71C12">
        <w:rPr>
          <w:rFonts w:ascii="Times New Roman" w:hAnsi="Times New Roman" w:cs="Times New Roman"/>
          <w:color w:val="000000" w:themeColor="text1"/>
          <w:lang w:val="en-US"/>
        </w:rPr>
        <w:t xml:space="preserve"> the diplomatic context, </w:t>
      </w:r>
      <w:r w:rsidR="00BF4885" w:rsidRPr="00B71C12">
        <w:rPr>
          <w:rFonts w:ascii="Times New Roman" w:hAnsi="Times New Roman" w:cs="Times New Roman"/>
          <w:color w:val="000000" w:themeColor="text1"/>
          <w:lang w:val="en-US"/>
        </w:rPr>
        <w:t>in which rules are established to facilitate a conversation concerning a common goal</w:t>
      </w:r>
      <w:r w:rsidR="000C2B83" w:rsidRPr="00B71C12">
        <w:rPr>
          <w:rFonts w:ascii="Times New Roman" w:hAnsi="Times New Roman" w:cs="Times New Roman"/>
          <w:color w:val="000000" w:themeColor="text1"/>
          <w:lang w:val="en-US"/>
        </w:rPr>
        <w:t>.</w:t>
      </w:r>
      <w:r w:rsidR="000C2B83" w:rsidRPr="00B71C12">
        <w:rPr>
          <w:rStyle w:val="Refdenotaderodap"/>
          <w:rFonts w:ascii="Times New Roman" w:hAnsi="Times New Roman" w:cs="Times New Roman"/>
          <w:color w:val="000000" w:themeColor="text1"/>
          <w:lang w:val="en-US"/>
        </w:rPr>
        <w:footnoteReference w:id="7"/>
      </w:r>
      <w:r w:rsidR="000C2B83" w:rsidRPr="00B71C12">
        <w:rPr>
          <w:rFonts w:ascii="Times New Roman" w:hAnsi="Times New Roman" w:cs="Times New Roman"/>
          <w:color w:val="000000" w:themeColor="text1"/>
          <w:lang w:val="en-US"/>
        </w:rPr>
        <w:t xml:space="preserve"> </w:t>
      </w:r>
    </w:p>
    <w:p w14:paraId="4C22EE7D" w14:textId="428B3FA4" w:rsidR="00BF4885" w:rsidRPr="00B71C12" w:rsidRDefault="00BF4885" w:rsidP="00BF4885">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As soon as he became princip</w:t>
      </w:r>
      <w:r w:rsidR="00097774">
        <w:rPr>
          <w:rFonts w:ascii="Times New Roman" w:hAnsi="Times New Roman" w:cs="Times New Roman"/>
          <w:color w:val="000000" w:themeColor="text1"/>
          <w:lang w:val="en-US"/>
        </w:rPr>
        <w:t>a</w:t>
      </w:r>
      <w:r w:rsidRPr="00B71C12">
        <w:rPr>
          <w:rFonts w:ascii="Times New Roman" w:hAnsi="Times New Roman" w:cs="Times New Roman"/>
          <w:color w:val="000000" w:themeColor="text1"/>
          <w:lang w:val="en-US"/>
        </w:rPr>
        <w:t xml:space="preserve">l in 2016, </w:t>
      </w:r>
      <w:r w:rsidR="002E38B5" w:rsidRPr="00B71C12">
        <w:rPr>
          <w:rFonts w:ascii="Times New Roman" w:hAnsi="Times New Roman" w:cs="Times New Roman"/>
          <w:color w:val="000000" w:themeColor="text1"/>
          <w:lang w:val="en-US"/>
        </w:rPr>
        <w:t>Angeles was inspired by</w:t>
      </w:r>
      <w:r w:rsidR="0007252C" w:rsidRPr="00B71C12">
        <w:rPr>
          <w:rFonts w:ascii="Times New Roman" w:hAnsi="Times New Roman" w:cs="Times New Roman"/>
          <w:color w:val="000000" w:themeColor="text1"/>
          <w:lang w:val="en-US"/>
        </w:rPr>
        <w:t xml:space="preserve"> “Fears and Hopes,” </w:t>
      </w:r>
      <w:r w:rsidR="00352DA5" w:rsidRPr="00B71C12">
        <w:rPr>
          <w:rFonts w:ascii="Times New Roman" w:hAnsi="Times New Roman" w:cs="Times New Roman"/>
          <w:color w:val="000000" w:themeColor="text1"/>
          <w:lang w:val="en-US"/>
        </w:rPr>
        <w:t xml:space="preserve">following a tip from a colleague, which is based on the premise </w:t>
      </w:r>
      <w:r w:rsidR="0007252C" w:rsidRPr="00B71C12">
        <w:rPr>
          <w:rFonts w:ascii="Times New Roman" w:hAnsi="Times New Roman" w:cs="Times New Roman"/>
          <w:color w:val="000000" w:themeColor="text1"/>
          <w:lang w:val="en-US"/>
        </w:rPr>
        <w:t>that any change triggers fears and hopes in people.</w:t>
      </w:r>
      <w:r w:rsidR="00A64E7C" w:rsidRPr="00B71C12">
        <w:rPr>
          <w:rFonts w:ascii="Times New Roman" w:hAnsi="Times New Roman" w:cs="Times New Roman"/>
          <w:color w:val="000000" w:themeColor="text1"/>
          <w:lang w:val="en-US"/>
        </w:rPr>
        <w:t xml:space="preserve"> Even though he was already a </w:t>
      </w:r>
      <w:r w:rsidR="00352DA5" w:rsidRPr="00B71C12">
        <w:rPr>
          <w:rFonts w:ascii="Times New Roman" w:hAnsi="Times New Roman" w:cs="Times New Roman"/>
          <w:color w:val="000000" w:themeColor="text1"/>
          <w:lang w:val="en-US"/>
        </w:rPr>
        <w:t>member</w:t>
      </w:r>
      <w:r w:rsidR="00A64E7C" w:rsidRPr="00B71C12">
        <w:rPr>
          <w:rFonts w:ascii="Times New Roman" w:hAnsi="Times New Roman" w:cs="Times New Roman"/>
          <w:color w:val="000000" w:themeColor="text1"/>
          <w:lang w:val="en-US"/>
        </w:rPr>
        <w:t xml:space="preserve"> of the management team, he felt the need to </w:t>
      </w:r>
      <w:r w:rsidR="00352DA5" w:rsidRPr="00B71C12">
        <w:rPr>
          <w:rFonts w:ascii="Times New Roman" w:hAnsi="Times New Roman" w:cs="Times New Roman"/>
          <w:color w:val="000000" w:themeColor="text1"/>
          <w:lang w:val="en-US"/>
        </w:rPr>
        <w:t>speak</w:t>
      </w:r>
      <w:r w:rsidR="00A64E7C" w:rsidRPr="00B71C12">
        <w:rPr>
          <w:rFonts w:ascii="Times New Roman" w:hAnsi="Times New Roman" w:cs="Times New Roman"/>
          <w:color w:val="000000" w:themeColor="text1"/>
          <w:lang w:val="en-US"/>
        </w:rPr>
        <w:t xml:space="preserve"> to the entire staff to reinforce trust relationships. The protocol describes a group activity, but Angeles </w:t>
      </w:r>
      <w:r w:rsidR="00B71C12" w:rsidRPr="00B71C12">
        <w:rPr>
          <w:rFonts w:ascii="Times New Roman" w:hAnsi="Times New Roman" w:cs="Times New Roman"/>
          <w:color w:val="000000" w:themeColor="text1"/>
          <w:lang w:val="en-US"/>
        </w:rPr>
        <w:t>preferred</w:t>
      </w:r>
      <w:r w:rsidR="00A64E7C" w:rsidRPr="00B71C12">
        <w:rPr>
          <w:rFonts w:ascii="Times New Roman" w:hAnsi="Times New Roman" w:cs="Times New Roman"/>
          <w:color w:val="000000" w:themeColor="text1"/>
          <w:lang w:val="en-US"/>
        </w:rPr>
        <w:t xml:space="preserve"> to adapt it to one-on-one meetings, in which he asked the person to tell him of both positive and negative experiences he or she </w:t>
      </w:r>
      <w:r w:rsidR="0066228D" w:rsidRPr="00B71C12">
        <w:rPr>
          <w:rFonts w:ascii="Times New Roman" w:hAnsi="Times New Roman" w:cs="Times New Roman"/>
          <w:color w:val="000000" w:themeColor="text1"/>
          <w:lang w:val="en-US"/>
        </w:rPr>
        <w:t>had had with him</w:t>
      </w:r>
      <w:r w:rsidR="00352DA5" w:rsidRPr="00B71C12">
        <w:rPr>
          <w:rFonts w:ascii="Times New Roman" w:hAnsi="Times New Roman" w:cs="Times New Roman"/>
          <w:color w:val="000000" w:themeColor="text1"/>
          <w:lang w:val="en-US"/>
        </w:rPr>
        <w:t xml:space="preserve"> in the past</w:t>
      </w:r>
      <w:r w:rsidR="0066228D" w:rsidRPr="00B71C12">
        <w:rPr>
          <w:rFonts w:ascii="Times New Roman" w:hAnsi="Times New Roman" w:cs="Times New Roman"/>
          <w:color w:val="000000" w:themeColor="text1"/>
          <w:lang w:val="en-US"/>
        </w:rPr>
        <w:t>. “People told me about situations in which they’d been upset with me</w:t>
      </w:r>
      <w:r w:rsidR="009B5A47" w:rsidRPr="00B71C12">
        <w:rPr>
          <w:rFonts w:ascii="Times New Roman" w:hAnsi="Times New Roman" w:cs="Times New Roman"/>
          <w:color w:val="000000" w:themeColor="text1"/>
          <w:lang w:val="en-US"/>
        </w:rPr>
        <w:t>,</w:t>
      </w:r>
      <w:r w:rsidR="0066228D" w:rsidRPr="00B71C12">
        <w:rPr>
          <w:rFonts w:ascii="Times New Roman" w:hAnsi="Times New Roman" w:cs="Times New Roman"/>
          <w:color w:val="000000" w:themeColor="text1"/>
          <w:lang w:val="en-US"/>
        </w:rPr>
        <w:t xml:space="preserve"> and I had no idea. But, in order for it to work, the dialogue has to be open and honest. You have to be willing to listen without judging,” he says.</w:t>
      </w:r>
    </w:p>
    <w:p w14:paraId="1BF33BF7" w14:textId="4F0667CE" w:rsidR="002E1443" w:rsidRPr="00B71C12" w:rsidRDefault="00B71C12" w:rsidP="0066228D">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References to other protocols are</w:t>
      </w:r>
      <w:r w:rsidR="0066228D" w:rsidRPr="00B71C12">
        <w:rPr>
          <w:rFonts w:ascii="Times New Roman" w:hAnsi="Times New Roman" w:cs="Times New Roman"/>
          <w:color w:val="000000" w:themeColor="text1"/>
          <w:lang w:val="en-US"/>
        </w:rPr>
        <w:t xml:space="preserve"> very common in the conversations I witnessed during my visits to the school. One of the most popular protocols among New York educators recommends peer feedback</w:t>
      </w:r>
      <w:r w:rsidR="006C0F15" w:rsidRPr="00B71C12">
        <w:rPr>
          <w:rFonts w:ascii="Times New Roman" w:hAnsi="Times New Roman" w:cs="Times New Roman"/>
          <w:color w:val="000000" w:themeColor="text1"/>
          <w:lang w:val="en-US"/>
        </w:rPr>
        <w:t>,</w:t>
      </w:r>
      <w:r w:rsidR="000C2B83" w:rsidRPr="00B71C12">
        <w:rPr>
          <w:rStyle w:val="Refdenotaderodap"/>
          <w:rFonts w:ascii="Times New Roman" w:hAnsi="Times New Roman" w:cs="Times New Roman"/>
          <w:color w:val="000000" w:themeColor="text1"/>
          <w:lang w:val="en-US"/>
        </w:rPr>
        <w:footnoteReference w:id="8"/>
      </w:r>
      <w:r w:rsidR="000C2B83" w:rsidRPr="00B71C12">
        <w:rPr>
          <w:rFonts w:ascii="Times New Roman" w:hAnsi="Times New Roman" w:cs="Times New Roman"/>
          <w:color w:val="000000" w:themeColor="text1"/>
          <w:lang w:val="en-US"/>
        </w:rPr>
        <w:t xml:space="preserve"> </w:t>
      </w:r>
      <w:r w:rsidR="0066228D" w:rsidRPr="00B71C12">
        <w:rPr>
          <w:rFonts w:ascii="Times New Roman" w:hAnsi="Times New Roman" w:cs="Times New Roman"/>
          <w:color w:val="000000" w:themeColor="text1"/>
          <w:lang w:val="en-US"/>
        </w:rPr>
        <w:t>which</w:t>
      </w:r>
      <w:r w:rsidR="000214A5" w:rsidRPr="00B71C12">
        <w:rPr>
          <w:rFonts w:ascii="Times New Roman" w:hAnsi="Times New Roman" w:cs="Times New Roman"/>
          <w:color w:val="000000" w:themeColor="text1"/>
          <w:lang w:val="en-US"/>
        </w:rPr>
        <w:t xml:space="preserve"> can be grouped into</w:t>
      </w:r>
      <w:r w:rsidR="0066228D" w:rsidRPr="00B71C12">
        <w:rPr>
          <w:rFonts w:ascii="Times New Roman" w:hAnsi="Times New Roman" w:cs="Times New Roman"/>
          <w:color w:val="000000" w:themeColor="text1"/>
          <w:lang w:val="en-US"/>
        </w:rPr>
        <w:t xml:space="preserve"> three categories</w:t>
      </w:r>
      <w:r w:rsidR="000C2B83" w:rsidRPr="00B71C12">
        <w:rPr>
          <w:rFonts w:ascii="Times New Roman" w:hAnsi="Times New Roman" w:cs="Times New Roman"/>
          <w:color w:val="000000" w:themeColor="text1"/>
          <w:lang w:val="en-US"/>
        </w:rPr>
        <w:t>: warm, cool</w:t>
      </w:r>
      <w:r w:rsidR="0066228D" w:rsidRPr="00B71C12">
        <w:rPr>
          <w:rFonts w:ascii="Times New Roman" w:hAnsi="Times New Roman" w:cs="Times New Roman"/>
          <w:color w:val="000000" w:themeColor="text1"/>
          <w:lang w:val="en-US"/>
        </w:rPr>
        <w:t xml:space="preserve"> and </w:t>
      </w:r>
      <w:r w:rsidR="000C2B83" w:rsidRPr="00B71C12">
        <w:rPr>
          <w:rFonts w:ascii="Times New Roman" w:hAnsi="Times New Roman" w:cs="Times New Roman"/>
          <w:color w:val="000000" w:themeColor="text1"/>
          <w:lang w:val="en-US"/>
        </w:rPr>
        <w:t>hard.</w:t>
      </w:r>
      <w:r w:rsidR="0066228D" w:rsidRPr="00B71C12">
        <w:rPr>
          <w:rFonts w:ascii="Times New Roman" w:hAnsi="Times New Roman" w:cs="Times New Roman"/>
          <w:color w:val="000000" w:themeColor="text1"/>
          <w:lang w:val="en-US"/>
        </w:rPr>
        <w:t xml:space="preserve"> For each category, suggestions are made regarding how to give feedback, with examples of situations</w:t>
      </w:r>
      <w:r w:rsidR="005079A4" w:rsidRPr="00B71C12">
        <w:rPr>
          <w:rFonts w:ascii="Times New Roman" w:hAnsi="Times New Roman" w:cs="Times New Roman"/>
          <w:color w:val="000000" w:themeColor="text1"/>
          <w:lang w:val="en-US"/>
        </w:rPr>
        <w:t xml:space="preserve"> </w:t>
      </w:r>
      <w:r w:rsidR="000214A5" w:rsidRPr="00B71C12">
        <w:rPr>
          <w:rFonts w:ascii="Times New Roman" w:hAnsi="Times New Roman" w:cs="Times New Roman"/>
          <w:color w:val="000000" w:themeColor="text1"/>
          <w:lang w:val="en-US"/>
        </w:rPr>
        <w:t xml:space="preserve">in </w:t>
      </w:r>
      <w:r w:rsidR="005079A4" w:rsidRPr="00B71C12">
        <w:rPr>
          <w:rFonts w:ascii="Times New Roman" w:hAnsi="Times New Roman" w:cs="Times New Roman"/>
          <w:color w:val="000000" w:themeColor="text1"/>
          <w:lang w:val="en-US"/>
        </w:rPr>
        <w:t>which things could have been handled better</w:t>
      </w:r>
      <w:r w:rsidR="000C2B83" w:rsidRPr="00B71C12">
        <w:rPr>
          <w:rFonts w:ascii="Times New Roman" w:hAnsi="Times New Roman" w:cs="Times New Roman"/>
          <w:color w:val="000000" w:themeColor="text1"/>
          <w:lang w:val="en-US"/>
        </w:rPr>
        <w:t xml:space="preserve">. </w:t>
      </w:r>
    </w:p>
    <w:p w14:paraId="0E015BC4" w14:textId="6BDE8FBF" w:rsidR="00CF463B" w:rsidRPr="00B71C12" w:rsidRDefault="000214A5" w:rsidP="0066228D">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The recommendation is that</w:t>
      </w:r>
      <w:r w:rsidR="005079A4" w:rsidRPr="00B71C12">
        <w:rPr>
          <w:rFonts w:ascii="Times New Roman" w:hAnsi="Times New Roman" w:cs="Times New Roman"/>
          <w:color w:val="000000" w:themeColor="text1"/>
          <w:lang w:val="en-US"/>
        </w:rPr>
        <w:t xml:space="preserve"> warm feedback always be used, as it helps to build trust in the group by highlighting points that deserve praise. </w:t>
      </w:r>
      <w:r w:rsidR="00CF463B" w:rsidRPr="00B71C12">
        <w:rPr>
          <w:rFonts w:ascii="Times New Roman" w:hAnsi="Times New Roman" w:cs="Times New Roman"/>
          <w:color w:val="000000" w:themeColor="text1"/>
          <w:lang w:val="en-US"/>
        </w:rPr>
        <w:t>Users are urged to restrict c</w:t>
      </w:r>
      <w:r w:rsidR="005079A4" w:rsidRPr="00B71C12">
        <w:rPr>
          <w:rFonts w:ascii="Times New Roman" w:hAnsi="Times New Roman" w:cs="Times New Roman"/>
          <w:color w:val="000000" w:themeColor="text1"/>
          <w:lang w:val="en-US"/>
        </w:rPr>
        <w:t>ool feedback</w:t>
      </w:r>
      <w:r w:rsidR="00CF463B" w:rsidRPr="00B71C12">
        <w:rPr>
          <w:rFonts w:ascii="Times New Roman" w:hAnsi="Times New Roman" w:cs="Times New Roman"/>
          <w:color w:val="000000" w:themeColor="text1"/>
          <w:lang w:val="en-US"/>
        </w:rPr>
        <w:t xml:space="preserve"> to groups with a higher level of trust, due to its more critical nature. Hard feedback, as the name suggests, </w:t>
      </w:r>
      <w:r w:rsidR="00896F0C" w:rsidRPr="00B71C12">
        <w:rPr>
          <w:rFonts w:ascii="Times New Roman" w:hAnsi="Times New Roman" w:cs="Times New Roman"/>
          <w:color w:val="000000" w:themeColor="text1"/>
          <w:lang w:val="en-US"/>
        </w:rPr>
        <w:t xml:space="preserve">introduces </w:t>
      </w:r>
      <w:r w:rsidR="00896F0C" w:rsidRPr="00443C2A">
        <w:rPr>
          <w:rFonts w:ascii="Times New Roman" w:hAnsi="Times New Roman" w:cs="Times New Roman"/>
          <w:color w:val="000000" w:themeColor="text1"/>
          <w:lang w:val="en-US"/>
        </w:rPr>
        <w:t xml:space="preserve">graver </w:t>
      </w:r>
      <w:r w:rsidR="009B5A47" w:rsidRPr="00443C2A">
        <w:rPr>
          <w:rFonts w:ascii="Times New Roman" w:hAnsi="Times New Roman" w:cs="Times New Roman"/>
          <w:color w:val="000000" w:themeColor="text1"/>
          <w:lang w:val="en-US"/>
        </w:rPr>
        <w:t>considerations</w:t>
      </w:r>
      <w:r w:rsidR="00896F0C" w:rsidRPr="00B71C12">
        <w:rPr>
          <w:rFonts w:ascii="Times New Roman" w:hAnsi="Times New Roman" w:cs="Times New Roman"/>
          <w:color w:val="000000" w:themeColor="text1"/>
          <w:lang w:val="en-US"/>
        </w:rPr>
        <w:t xml:space="preserve"> to whatever is being as</w:t>
      </w:r>
      <w:r w:rsidRPr="00B71C12">
        <w:rPr>
          <w:rFonts w:ascii="Times New Roman" w:hAnsi="Times New Roman" w:cs="Times New Roman"/>
          <w:color w:val="000000" w:themeColor="text1"/>
          <w:lang w:val="en-US"/>
        </w:rPr>
        <w:t>sessed, and i</w:t>
      </w:r>
      <w:r w:rsidR="00896F0C" w:rsidRPr="00B71C12">
        <w:rPr>
          <w:rFonts w:ascii="Times New Roman" w:hAnsi="Times New Roman" w:cs="Times New Roman"/>
          <w:color w:val="000000" w:themeColor="text1"/>
          <w:lang w:val="en-US"/>
        </w:rPr>
        <w:t xml:space="preserve">s only recommended in cases in which there is a lot of trust in the group and only if everyone is aware that the level of criticism can </w:t>
      </w:r>
      <w:r w:rsidR="009B5A47" w:rsidRPr="00B71C12">
        <w:rPr>
          <w:rFonts w:ascii="Times New Roman" w:hAnsi="Times New Roman" w:cs="Times New Roman"/>
          <w:color w:val="000000" w:themeColor="text1"/>
          <w:lang w:val="en-US"/>
        </w:rPr>
        <w:t>get</w:t>
      </w:r>
      <w:r w:rsidR="00896F0C" w:rsidRPr="00B71C12">
        <w:rPr>
          <w:rFonts w:ascii="Times New Roman" w:hAnsi="Times New Roman" w:cs="Times New Roman"/>
          <w:color w:val="000000" w:themeColor="text1"/>
          <w:lang w:val="en-US"/>
        </w:rPr>
        <w:t xml:space="preserve"> high. Even so, the document suggests using questions that frame the issue at hand in</w:t>
      </w:r>
      <w:r w:rsidRPr="00B71C12">
        <w:rPr>
          <w:rFonts w:ascii="Times New Roman" w:hAnsi="Times New Roman" w:cs="Times New Roman"/>
          <w:color w:val="000000" w:themeColor="text1"/>
          <w:lang w:val="en-US"/>
        </w:rPr>
        <w:t xml:space="preserve"> a</w:t>
      </w:r>
      <w:r w:rsidR="00896F0C" w:rsidRPr="00B71C12">
        <w:rPr>
          <w:rFonts w:ascii="Times New Roman" w:hAnsi="Times New Roman" w:cs="Times New Roman"/>
          <w:color w:val="000000" w:themeColor="text1"/>
          <w:lang w:val="en-US"/>
        </w:rPr>
        <w:t xml:space="preserve"> more respectful way. Instead of simply saying that something is wrong, the recommendation is to use open-ended questions, such as: “</w:t>
      </w:r>
      <w:r w:rsidRPr="00B71C12">
        <w:rPr>
          <w:rFonts w:ascii="Times New Roman" w:hAnsi="Times New Roman" w:cs="Times New Roman"/>
          <w:color w:val="000000" w:themeColor="text1"/>
          <w:lang w:val="en-US"/>
        </w:rPr>
        <w:t>How is</w:t>
      </w:r>
      <w:r w:rsidR="00896F0C" w:rsidRPr="00B71C12">
        <w:rPr>
          <w:rFonts w:ascii="Times New Roman" w:hAnsi="Times New Roman" w:cs="Times New Roman"/>
          <w:color w:val="000000" w:themeColor="text1"/>
          <w:lang w:val="en-US"/>
        </w:rPr>
        <w:t xml:space="preserve"> this activity really meeting the suggested </w:t>
      </w:r>
      <w:r w:rsidR="00896F0C" w:rsidRPr="00B71C12">
        <w:rPr>
          <w:rFonts w:ascii="Times New Roman" w:hAnsi="Times New Roman" w:cs="Times New Roman"/>
          <w:color w:val="000000" w:themeColor="text1"/>
          <w:lang w:val="en-US"/>
        </w:rPr>
        <w:lastRenderedPageBreak/>
        <w:t xml:space="preserve">goals?” The aim is to contribute to the task of getting teachers to work </w:t>
      </w:r>
      <w:r w:rsidR="00DB2638" w:rsidRPr="00B71C12">
        <w:rPr>
          <w:rFonts w:ascii="Times New Roman" w:hAnsi="Times New Roman" w:cs="Times New Roman"/>
          <w:color w:val="000000" w:themeColor="text1"/>
          <w:lang w:val="en-US"/>
        </w:rPr>
        <w:t>beyond</w:t>
      </w:r>
      <w:r w:rsidR="00896F0C" w:rsidRPr="00B71C12">
        <w:rPr>
          <w:rFonts w:ascii="Times New Roman" w:hAnsi="Times New Roman" w:cs="Times New Roman"/>
          <w:color w:val="000000" w:themeColor="text1"/>
          <w:lang w:val="en-US"/>
        </w:rPr>
        <w:t xml:space="preserve"> their comfort zones,</w:t>
      </w:r>
      <w:r w:rsidR="00DB2638" w:rsidRPr="00B71C12">
        <w:rPr>
          <w:rFonts w:ascii="Times New Roman" w:hAnsi="Times New Roman" w:cs="Times New Roman"/>
          <w:color w:val="000000" w:themeColor="text1"/>
          <w:lang w:val="en-US"/>
        </w:rPr>
        <w:t xml:space="preserve"> but without disrupting the trust relationships.</w:t>
      </w:r>
    </w:p>
    <w:p w14:paraId="3BAD5225" w14:textId="4D5C3B31" w:rsidR="00DB2638" w:rsidRPr="00B71C12" w:rsidRDefault="00DB2638" w:rsidP="0066228D">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In one activity with school princip</w:t>
      </w:r>
      <w:r w:rsidR="00097774">
        <w:rPr>
          <w:rFonts w:ascii="Times New Roman" w:hAnsi="Times New Roman" w:cs="Times New Roman"/>
          <w:color w:val="000000" w:themeColor="text1"/>
          <w:lang w:val="en-US"/>
        </w:rPr>
        <w:t>a</w:t>
      </w:r>
      <w:r w:rsidRPr="00B71C12">
        <w:rPr>
          <w:rFonts w:ascii="Times New Roman" w:hAnsi="Times New Roman" w:cs="Times New Roman"/>
          <w:color w:val="000000" w:themeColor="text1"/>
          <w:lang w:val="en-US"/>
        </w:rPr>
        <w:t xml:space="preserve">ls, I was able to observe how this protocol is used in practice in conversations between educators. </w:t>
      </w:r>
      <w:r w:rsidR="00144601" w:rsidRPr="00B71C12">
        <w:rPr>
          <w:rFonts w:ascii="Times New Roman" w:hAnsi="Times New Roman" w:cs="Times New Roman"/>
          <w:color w:val="000000" w:themeColor="text1"/>
          <w:lang w:val="en-US"/>
        </w:rPr>
        <w:t xml:space="preserve">Noah </w:t>
      </w:r>
      <w:r w:rsidR="0014171F">
        <w:rPr>
          <w:rFonts w:ascii="Times New Roman" w:hAnsi="Times New Roman" w:cs="Times New Roman"/>
          <w:color w:val="000000" w:themeColor="text1"/>
          <w:lang w:val="en-US"/>
        </w:rPr>
        <w:t xml:space="preserve">is part of a group </w:t>
      </w:r>
      <w:r w:rsidR="00144601" w:rsidRPr="00B71C12">
        <w:rPr>
          <w:rFonts w:ascii="Times New Roman" w:hAnsi="Times New Roman" w:cs="Times New Roman"/>
          <w:color w:val="000000" w:themeColor="text1"/>
          <w:lang w:val="en-US"/>
        </w:rPr>
        <w:t>of princip</w:t>
      </w:r>
      <w:r w:rsidR="00B71C12">
        <w:rPr>
          <w:rFonts w:ascii="Times New Roman" w:hAnsi="Times New Roman" w:cs="Times New Roman"/>
          <w:color w:val="000000" w:themeColor="text1"/>
          <w:lang w:val="en-US"/>
        </w:rPr>
        <w:t>a</w:t>
      </w:r>
      <w:r w:rsidR="00144601" w:rsidRPr="00B71C12">
        <w:rPr>
          <w:rFonts w:ascii="Times New Roman" w:hAnsi="Times New Roman" w:cs="Times New Roman"/>
          <w:color w:val="000000" w:themeColor="text1"/>
          <w:lang w:val="en-US"/>
        </w:rPr>
        <w:t xml:space="preserve">ls </w:t>
      </w:r>
      <w:r w:rsidR="00B71C12">
        <w:rPr>
          <w:rFonts w:ascii="Times New Roman" w:hAnsi="Times New Roman" w:cs="Times New Roman"/>
          <w:color w:val="000000" w:themeColor="text1"/>
          <w:lang w:val="en-US"/>
        </w:rPr>
        <w:t>that</w:t>
      </w:r>
      <w:r w:rsidR="00144601" w:rsidRPr="00B71C12">
        <w:rPr>
          <w:rFonts w:ascii="Times New Roman" w:hAnsi="Times New Roman" w:cs="Times New Roman"/>
          <w:color w:val="000000" w:themeColor="text1"/>
          <w:lang w:val="en-US"/>
        </w:rPr>
        <w:t xml:space="preserve"> get together at least four times a year</w:t>
      </w:r>
      <w:r w:rsidR="009B5A47" w:rsidRPr="00B71C12">
        <w:rPr>
          <w:rFonts w:ascii="Times New Roman" w:hAnsi="Times New Roman" w:cs="Times New Roman"/>
          <w:color w:val="000000" w:themeColor="text1"/>
          <w:lang w:val="en-US"/>
        </w:rPr>
        <w:t>,</w:t>
      </w:r>
      <w:r w:rsidR="00144601" w:rsidRPr="00B71C12">
        <w:rPr>
          <w:rFonts w:ascii="Times New Roman" w:hAnsi="Times New Roman" w:cs="Times New Roman"/>
          <w:color w:val="000000" w:themeColor="text1"/>
          <w:lang w:val="en-US"/>
        </w:rPr>
        <w:t xml:space="preserve"> with the support of a team of ex</w:t>
      </w:r>
      <w:r w:rsidR="009B5A47" w:rsidRPr="00B71C12">
        <w:rPr>
          <w:rFonts w:ascii="Times New Roman" w:hAnsi="Times New Roman" w:cs="Times New Roman"/>
          <w:color w:val="000000" w:themeColor="text1"/>
          <w:lang w:val="en-US"/>
        </w:rPr>
        <w:t>perts, to evaluate ongoing proje</w:t>
      </w:r>
      <w:r w:rsidR="00144601" w:rsidRPr="00B71C12">
        <w:rPr>
          <w:rFonts w:ascii="Times New Roman" w:hAnsi="Times New Roman" w:cs="Times New Roman"/>
          <w:color w:val="000000" w:themeColor="text1"/>
          <w:lang w:val="en-US"/>
        </w:rPr>
        <w:t>cts and share experiences. York Early College Academy had an ongoing project that encouraged teacher</w:t>
      </w:r>
      <w:r w:rsidR="000214A5" w:rsidRPr="00B71C12">
        <w:rPr>
          <w:rFonts w:ascii="Times New Roman" w:hAnsi="Times New Roman" w:cs="Times New Roman"/>
          <w:color w:val="000000" w:themeColor="text1"/>
          <w:lang w:val="en-US"/>
        </w:rPr>
        <w:t>s</w:t>
      </w:r>
      <w:r w:rsidR="00144601" w:rsidRPr="00B71C12">
        <w:rPr>
          <w:rFonts w:ascii="Times New Roman" w:hAnsi="Times New Roman" w:cs="Times New Roman"/>
          <w:color w:val="000000" w:themeColor="text1"/>
          <w:lang w:val="en-US"/>
        </w:rPr>
        <w:t xml:space="preserve"> to work together, planning the same lesson and acting in non-hierarchical pairs to better meet students’ needs. Getting this to work smoothly is an enormous challenge, requiring a great deal of planning and trust among pairs. The group of princip</w:t>
      </w:r>
      <w:r w:rsidR="00097774">
        <w:rPr>
          <w:rFonts w:ascii="Times New Roman" w:hAnsi="Times New Roman" w:cs="Times New Roman"/>
          <w:color w:val="000000" w:themeColor="text1"/>
          <w:lang w:val="en-US"/>
        </w:rPr>
        <w:t>a</w:t>
      </w:r>
      <w:r w:rsidR="00144601" w:rsidRPr="00B71C12">
        <w:rPr>
          <w:rFonts w:ascii="Times New Roman" w:hAnsi="Times New Roman" w:cs="Times New Roman"/>
          <w:color w:val="000000" w:themeColor="text1"/>
          <w:lang w:val="en-US"/>
        </w:rPr>
        <w:t>ls visited four classrooms and took notes to share with Noah and his team</w:t>
      </w:r>
      <w:r w:rsidR="000214A5" w:rsidRPr="00B71C12">
        <w:rPr>
          <w:rFonts w:ascii="Times New Roman" w:hAnsi="Times New Roman" w:cs="Times New Roman"/>
          <w:color w:val="000000" w:themeColor="text1"/>
          <w:lang w:val="en-US"/>
        </w:rPr>
        <w:t xml:space="preserve"> later on</w:t>
      </w:r>
      <w:r w:rsidR="00144601" w:rsidRPr="00B71C12">
        <w:rPr>
          <w:rFonts w:ascii="Times New Roman" w:hAnsi="Times New Roman" w:cs="Times New Roman"/>
          <w:color w:val="000000" w:themeColor="text1"/>
          <w:lang w:val="en-US"/>
        </w:rPr>
        <w:t>.</w:t>
      </w:r>
    </w:p>
    <w:p w14:paraId="4BDE4E65" w14:textId="289FEB07" w:rsidR="000F5133" w:rsidRPr="00B71C12" w:rsidRDefault="000F5133" w:rsidP="0066228D">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Before beginning the feedback session, one of the princip</w:t>
      </w:r>
      <w:r w:rsidR="00097774">
        <w:rPr>
          <w:rFonts w:ascii="Times New Roman" w:hAnsi="Times New Roman" w:cs="Times New Roman"/>
          <w:color w:val="000000" w:themeColor="text1"/>
          <w:lang w:val="en-US"/>
        </w:rPr>
        <w:t>a</w:t>
      </w:r>
      <w:r w:rsidRPr="00B71C12">
        <w:rPr>
          <w:rFonts w:ascii="Times New Roman" w:hAnsi="Times New Roman" w:cs="Times New Roman"/>
          <w:color w:val="000000" w:themeColor="text1"/>
          <w:lang w:val="en-US"/>
        </w:rPr>
        <w:t xml:space="preserve">ls asked if they should stick to the warm feedback or if they could go ahead with the protocol at the cool and hard levels. He told the group about an unsuccessful experience with a </w:t>
      </w:r>
      <w:r w:rsidR="00155E81" w:rsidRPr="00155E81">
        <w:rPr>
          <w:rFonts w:ascii="Times New Roman" w:hAnsi="Times New Roman" w:cs="Times New Roman"/>
          <w:color w:val="000000" w:themeColor="text1"/>
          <w:lang w:val="en-US"/>
        </w:rPr>
        <w:t xml:space="preserve">assistant principal </w:t>
      </w:r>
      <w:r w:rsidRPr="00155E81">
        <w:rPr>
          <w:rFonts w:ascii="Times New Roman" w:hAnsi="Times New Roman" w:cs="Times New Roman"/>
          <w:color w:val="000000" w:themeColor="text1"/>
          <w:lang w:val="en-US"/>
        </w:rPr>
        <w:t xml:space="preserve"> at his school, who </w:t>
      </w:r>
      <w:r w:rsidR="009B5A47" w:rsidRPr="00155E81">
        <w:rPr>
          <w:rFonts w:ascii="Times New Roman" w:hAnsi="Times New Roman" w:cs="Times New Roman"/>
          <w:color w:val="000000" w:themeColor="text1"/>
          <w:lang w:val="en-US"/>
        </w:rPr>
        <w:t>had</w:t>
      </w:r>
      <w:r w:rsidRPr="00155E81">
        <w:rPr>
          <w:rFonts w:ascii="Times New Roman" w:hAnsi="Times New Roman" w:cs="Times New Roman"/>
          <w:color w:val="000000" w:themeColor="text1"/>
          <w:lang w:val="en-US"/>
        </w:rPr>
        <w:t xml:space="preserve"> not react</w:t>
      </w:r>
      <w:r w:rsidR="009B5A47" w:rsidRPr="00155E81">
        <w:rPr>
          <w:rFonts w:ascii="Times New Roman" w:hAnsi="Times New Roman" w:cs="Times New Roman"/>
          <w:color w:val="000000" w:themeColor="text1"/>
          <w:lang w:val="en-US"/>
        </w:rPr>
        <w:t>ed</w:t>
      </w:r>
      <w:r w:rsidRPr="00155E81">
        <w:rPr>
          <w:rFonts w:ascii="Times New Roman" w:hAnsi="Times New Roman" w:cs="Times New Roman"/>
          <w:color w:val="000000" w:themeColor="text1"/>
          <w:lang w:val="en-US"/>
        </w:rPr>
        <w:t xml:space="preserve"> well to harsher criticism. Angeles asked them to be frank with him and with the </w:t>
      </w:r>
      <w:r w:rsidR="00155E81" w:rsidRPr="00155E81">
        <w:rPr>
          <w:rFonts w:ascii="Times New Roman" w:hAnsi="Times New Roman" w:cs="Times New Roman"/>
          <w:color w:val="000000" w:themeColor="text1"/>
          <w:lang w:val="en-US"/>
        </w:rPr>
        <w:t xml:space="preserve">assistant principal </w:t>
      </w:r>
      <w:r w:rsidRPr="00B71C12">
        <w:rPr>
          <w:rFonts w:ascii="Times New Roman" w:hAnsi="Times New Roman" w:cs="Times New Roman"/>
          <w:color w:val="000000" w:themeColor="text1"/>
          <w:lang w:val="en-US"/>
        </w:rPr>
        <w:t xml:space="preserve">responsible for the project. “We can handle it, we’re </w:t>
      </w:r>
      <w:r w:rsidR="005812AA">
        <w:rPr>
          <w:rFonts w:ascii="Times New Roman" w:hAnsi="Times New Roman" w:cs="Times New Roman"/>
          <w:color w:val="000000" w:themeColor="text1"/>
          <w:lang w:val="en-US"/>
        </w:rPr>
        <w:t>big boys</w:t>
      </w:r>
      <w:r w:rsidRPr="00B71C12">
        <w:rPr>
          <w:rFonts w:ascii="Times New Roman" w:hAnsi="Times New Roman" w:cs="Times New Roman"/>
          <w:color w:val="000000" w:themeColor="text1"/>
          <w:lang w:val="en-US"/>
        </w:rPr>
        <w:t>. No ego. We want to know how we can improve.”</w:t>
      </w:r>
    </w:p>
    <w:p w14:paraId="4A3CD32F" w14:textId="00A945C1" w:rsidR="00DA24F9" w:rsidRPr="00B71C12" w:rsidRDefault="000F5133" w:rsidP="00DA24F9">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After the peers had reached this agreement, there was a round of commentary on what each princip</w:t>
      </w:r>
      <w:r w:rsidR="00097774">
        <w:rPr>
          <w:rFonts w:ascii="Times New Roman" w:hAnsi="Times New Roman" w:cs="Times New Roman"/>
          <w:color w:val="000000" w:themeColor="text1"/>
          <w:lang w:val="en-US"/>
        </w:rPr>
        <w:t>a</w:t>
      </w:r>
      <w:r w:rsidRPr="00B71C12">
        <w:rPr>
          <w:rFonts w:ascii="Times New Roman" w:hAnsi="Times New Roman" w:cs="Times New Roman"/>
          <w:color w:val="000000" w:themeColor="text1"/>
          <w:lang w:val="en-US"/>
        </w:rPr>
        <w:t>l considered positive (warm feedback) and another round of critiques.</w:t>
      </w:r>
      <w:r w:rsidR="00E92A77" w:rsidRPr="00B71C12">
        <w:rPr>
          <w:rFonts w:ascii="Times New Roman" w:hAnsi="Times New Roman" w:cs="Times New Roman"/>
          <w:color w:val="000000" w:themeColor="text1"/>
          <w:lang w:val="en-US"/>
        </w:rPr>
        <w:t xml:space="preserve"> In</w:t>
      </w:r>
      <w:r w:rsidR="00CB726A" w:rsidRPr="00B71C12">
        <w:rPr>
          <w:rFonts w:ascii="Times New Roman" w:hAnsi="Times New Roman" w:cs="Times New Roman"/>
          <w:color w:val="000000" w:themeColor="text1"/>
          <w:lang w:val="en-US"/>
        </w:rPr>
        <w:t xml:space="preserve"> one situation, they had observed that one of the teachers had appeared to adopt a hierarchical position in relation to his colleague, which was not part of the project’s goals; in another, they criticized the way a teacher answered a student’s question. They praised the fact that the </w:t>
      </w:r>
      <w:r w:rsidR="00DA24F9" w:rsidRPr="00B71C12">
        <w:rPr>
          <w:rFonts w:ascii="Times New Roman" w:hAnsi="Times New Roman" w:cs="Times New Roman"/>
          <w:color w:val="000000" w:themeColor="text1"/>
          <w:lang w:val="en-US"/>
        </w:rPr>
        <w:t xml:space="preserve">teachers appeared to be comfortable receiving visitors and being observed, and compared classrooms in which the project seemed to be working with those that needed to be adjusted. </w:t>
      </w:r>
    </w:p>
    <w:p w14:paraId="2066ACE5" w14:textId="3B785424" w:rsidR="000C2B83" w:rsidRPr="00B71C12" w:rsidRDefault="00DA24F9" w:rsidP="00DA24F9">
      <w:pPr>
        <w:spacing w:after="240" w:line="360" w:lineRule="auto"/>
        <w:rPr>
          <w:rFonts w:ascii="Times New Roman" w:hAnsi="Times New Roman" w:cs="Times New Roman"/>
          <w:color w:val="000000" w:themeColor="text1"/>
          <w:lang w:val="en-US"/>
        </w:rPr>
      </w:pPr>
      <w:r w:rsidRPr="00B71C12">
        <w:rPr>
          <w:rFonts w:ascii="Times New Roman" w:hAnsi="Times New Roman" w:cs="Times New Roman"/>
          <w:color w:val="000000" w:themeColor="text1"/>
          <w:lang w:val="en-US"/>
        </w:rPr>
        <w:t xml:space="preserve">At the end of the session, Angeles asked to speak. He said words of praise to each individual participant – even this reporter was rewarded with a friendly word – but, most importantly, he </w:t>
      </w:r>
      <w:r w:rsidR="00B71C12" w:rsidRPr="00B71C12">
        <w:rPr>
          <w:rFonts w:ascii="Times New Roman" w:hAnsi="Times New Roman" w:cs="Times New Roman"/>
          <w:color w:val="000000" w:themeColor="text1"/>
          <w:lang w:val="en-US"/>
        </w:rPr>
        <w:t>reiterated</w:t>
      </w:r>
      <w:r w:rsidRPr="00B71C12">
        <w:rPr>
          <w:rFonts w:ascii="Times New Roman" w:hAnsi="Times New Roman" w:cs="Times New Roman"/>
          <w:color w:val="000000" w:themeColor="text1"/>
          <w:lang w:val="en-US"/>
        </w:rPr>
        <w:t xml:space="preserve"> his trust in his team.</w:t>
      </w:r>
    </w:p>
    <w:p w14:paraId="0BDE3E95" w14:textId="77777777" w:rsidR="000C2B83" w:rsidRPr="00B71C12" w:rsidRDefault="000C2B83" w:rsidP="0009710B">
      <w:pPr>
        <w:spacing w:after="240" w:line="360" w:lineRule="auto"/>
        <w:rPr>
          <w:rFonts w:ascii="Times New Roman" w:hAnsi="Times New Roman" w:cs="Times New Roman"/>
          <w:lang w:val="en-US"/>
        </w:rPr>
      </w:pPr>
    </w:p>
    <w:p w14:paraId="68139ED6" w14:textId="7EA5CC4E" w:rsidR="000C2B83" w:rsidRPr="00B71C12" w:rsidRDefault="00F70ACE" w:rsidP="0009710B">
      <w:pPr>
        <w:spacing w:after="240" w:line="360" w:lineRule="auto"/>
        <w:rPr>
          <w:rFonts w:ascii="Times New Roman" w:hAnsi="Times New Roman" w:cs="Times New Roman"/>
          <w:b/>
          <w:lang w:val="en-US"/>
        </w:rPr>
      </w:pPr>
      <w:r w:rsidRPr="00B71C12">
        <w:rPr>
          <w:rFonts w:ascii="Times New Roman" w:hAnsi="Times New Roman" w:cs="Times New Roman"/>
          <w:b/>
          <w:lang w:val="en-US"/>
        </w:rPr>
        <w:t>“</w:t>
      </w:r>
      <w:r w:rsidR="00352DA5" w:rsidRPr="00B71C12">
        <w:rPr>
          <w:rFonts w:ascii="Times New Roman" w:hAnsi="Times New Roman" w:cs="Times New Roman"/>
          <w:b/>
          <w:lang w:val="en-US"/>
        </w:rPr>
        <w:t>There’s a strong village in this school</w:t>
      </w:r>
      <w:r w:rsidRPr="00B71C12">
        <w:rPr>
          <w:rFonts w:ascii="Times New Roman" w:hAnsi="Times New Roman" w:cs="Times New Roman"/>
          <w:b/>
          <w:lang w:val="en-US"/>
        </w:rPr>
        <w:t>”</w:t>
      </w:r>
    </w:p>
    <w:p w14:paraId="7FF83CD7" w14:textId="6A30A40F" w:rsidR="00352DA5" w:rsidRPr="00B71C12" w:rsidRDefault="00352DA5" w:rsidP="0009710B">
      <w:pPr>
        <w:spacing w:after="240" w:line="360" w:lineRule="auto"/>
        <w:rPr>
          <w:rFonts w:ascii="Times New Roman" w:hAnsi="Times New Roman" w:cs="Times New Roman"/>
          <w:lang w:val="en-US"/>
        </w:rPr>
      </w:pPr>
      <w:r w:rsidRPr="00B71C12">
        <w:rPr>
          <w:rFonts w:ascii="Times New Roman" w:hAnsi="Times New Roman" w:cs="Times New Roman"/>
          <w:lang w:val="en-US"/>
        </w:rPr>
        <w:lastRenderedPageBreak/>
        <w:t xml:space="preserve">It isn’t just </w:t>
      </w:r>
      <w:r w:rsidR="005D3CE1" w:rsidRPr="00B71C12">
        <w:rPr>
          <w:rFonts w:ascii="Times New Roman" w:hAnsi="Times New Roman" w:cs="Times New Roman"/>
          <w:lang w:val="en-US"/>
        </w:rPr>
        <w:t>school</w:t>
      </w:r>
      <w:r w:rsidRPr="00B71C12">
        <w:rPr>
          <w:rFonts w:ascii="Times New Roman" w:hAnsi="Times New Roman" w:cs="Times New Roman"/>
          <w:lang w:val="en-US"/>
        </w:rPr>
        <w:t xml:space="preserve"> </w:t>
      </w:r>
      <w:r w:rsidR="00B71C12">
        <w:rPr>
          <w:rFonts w:ascii="Times New Roman" w:hAnsi="Times New Roman" w:cs="Times New Roman"/>
          <w:lang w:val="en-US"/>
        </w:rPr>
        <w:t>principals</w:t>
      </w:r>
      <w:r w:rsidRPr="00B71C12">
        <w:rPr>
          <w:rFonts w:ascii="Times New Roman" w:hAnsi="Times New Roman" w:cs="Times New Roman"/>
          <w:lang w:val="en-US"/>
        </w:rPr>
        <w:t xml:space="preserve"> </w:t>
      </w:r>
      <w:r w:rsidR="00B71C12">
        <w:rPr>
          <w:rFonts w:ascii="Times New Roman" w:hAnsi="Times New Roman" w:cs="Times New Roman"/>
          <w:lang w:val="en-US"/>
        </w:rPr>
        <w:t>that</w:t>
      </w:r>
      <w:r w:rsidRPr="00B71C12">
        <w:rPr>
          <w:rFonts w:ascii="Times New Roman" w:hAnsi="Times New Roman" w:cs="Times New Roman"/>
          <w:lang w:val="en-US"/>
        </w:rPr>
        <w:t xml:space="preserve"> are encouraged to share experience among themselves.</w:t>
      </w:r>
      <w:r w:rsidR="00C417B8">
        <w:rPr>
          <w:rFonts w:ascii="Times New Roman" w:hAnsi="Times New Roman" w:cs="Times New Roman"/>
          <w:lang w:val="en-US"/>
        </w:rPr>
        <w:t xml:space="preserve"> </w:t>
      </w:r>
      <w:r w:rsidRPr="00B71C12">
        <w:rPr>
          <w:rFonts w:ascii="Times New Roman" w:hAnsi="Times New Roman" w:cs="Times New Roman"/>
          <w:lang w:val="en-US"/>
        </w:rPr>
        <w:t>At</w:t>
      </w:r>
      <w:r w:rsidR="000C2B83" w:rsidRPr="00B71C12">
        <w:rPr>
          <w:rFonts w:ascii="Times New Roman" w:hAnsi="Times New Roman" w:cs="Times New Roman"/>
          <w:lang w:val="en-US"/>
        </w:rPr>
        <w:t xml:space="preserve"> York Early College Academ</w:t>
      </w:r>
      <w:r w:rsidR="005D3CE1" w:rsidRPr="00B71C12">
        <w:rPr>
          <w:rFonts w:ascii="Times New Roman" w:hAnsi="Times New Roman" w:cs="Times New Roman"/>
          <w:lang w:val="en-US"/>
        </w:rPr>
        <w:t>y</w:t>
      </w:r>
      <w:r w:rsidRPr="00B71C12">
        <w:rPr>
          <w:rFonts w:ascii="Times New Roman" w:hAnsi="Times New Roman" w:cs="Times New Roman"/>
          <w:lang w:val="en-US"/>
        </w:rPr>
        <w:t>, once a week, an entire afternoon is dedicated exclusively to collaborative activities between teachers.</w:t>
      </w:r>
      <w:r w:rsidR="005D3CE1" w:rsidRPr="00B71C12">
        <w:rPr>
          <w:rFonts w:ascii="Times New Roman" w:hAnsi="Times New Roman" w:cs="Times New Roman"/>
          <w:lang w:val="en-US"/>
        </w:rPr>
        <w:t xml:space="preserve"> When I </w:t>
      </w:r>
      <w:r w:rsidR="00827248" w:rsidRPr="00B71C12">
        <w:rPr>
          <w:rFonts w:ascii="Times New Roman" w:hAnsi="Times New Roman" w:cs="Times New Roman"/>
          <w:lang w:val="en-US"/>
        </w:rPr>
        <w:t xml:space="preserve">sat in on a session, it began with a yoga practice. After that, the teachers saw a video of an activity in which the math teacher got the kids to teach classes about certain topics, under supervision, with interventions, if needed. The teachers then discussed </w:t>
      </w:r>
      <w:r w:rsidR="005656B0" w:rsidRPr="00B71C12">
        <w:rPr>
          <w:rFonts w:ascii="Times New Roman" w:hAnsi="Times New Roman" w:cs="Times New Roman"/>
          <w:lang w:val="en-US"/>
        </w:rPr>
        <w:t>if</w:t>
      </w:r>
      <w:r w:rsidR="00827248" w:rsidRPr="00B71C12">
        <w:rPr>
          <w:rFonts w:ascii="Times New Roman" w:hAnsi="Times New Roman" w:cs="Times New Roman"/>
          <w:lang w:val="en-US"/>
        </w:rPr>
        <w:t xml:space="preserve"> the idea could be adapted to their context and </w:t>
      </w:r>
      <w:r w:rsidR="005656B0" w:rsidRPr="00B71C12">
        <w:rPr>
          <w:rFonts w:ascii="Times New Roman" w:hAnsi="Times New Roman" w:cs="Times New Roman"/>
          <w:lang w:val="en-US"/>
        </w:rPr>
        <w:t>whether</w:t>
      </w:r>
      <w:r w:rsidR="00827248" w:rsidRPr="00B71C12">
        <w:rPr>
          <w:rFonts w:ascii="Times New Roman" w:hAnsi="Times New Roman" w:cs="Times New Roman"/>
          <w:lang w:val="en-US"/>
        </w:rPr>
        <w:t xml:space="preserve"> it was </w:t>
      </w:r>
      <w:r w:rsidR="00B71C12" w:rsidRPr="00B71C12">
        <w:rPr>
          <w:rFonts w:ascii="Times New Roman" w:hAnsi="Times New Roman" w:cs="Times New Roman"/>
          <w:lang w:val="en-US"/>
        </w:rPr>
        <w:t>aligned</w:t>
      </w:r>
      <w:r w:rsidR="00827248" w:rsidRPr="00B71C12">
        <w:rPr>
          <w:rFonts w:ascii="Times New Roman" w:hAnsi="Times New Roman" w:cs="Times New Roman"/>
          <w:lang w:val="en-US"/>
        </w:rPr>
        <w:t xml:space="preserve"> with the school’s mission.</w:t>
      </w:r>
    </w:p>
    <w:p w14:paraId="2FE72074" w14:textId="74EEED00" w:rsidR="00352DA5" w:rsidRPr="00B71C12" w:rsidRDefault="00827248" w:rsidP="0009710B">
      <w:pPr>
        <w:spacing w:after="240" w:line="360" w:lineRule="auto"/>
        <w:rPr>
          <w:rFonts w:ascii="Times New Roman" w:hAnsi="Times New Roman" w:cs="Times New Roman"/>
          <w:lang w:val="en-US"/>
        </w:rPr>
      </w:pPr>
      <w:r w:rsidRPr="00B71C12">
        <w:rPr>
          <w:rFonts w:ascii="Times New Roman" w:hAnsi="Times New Roman" w:cs="Times New Roman"/>
          <w:lang w:val="en-US"/>
        </w:rPr>
        <w:t>Angeles said a few words at the beginning of the session and then sat down in the back of the class. The entire activity was conducted by one of the assistant princip</w:t>
      </w:r>
      <w:r w:rsidR="00097774">
        <w:rPr>
          <w:rFonts w:ascii="Times New Roman" w:hAnsi="Times New Roman" w:cs="Times New Roman"/>
          <w:lang w:val="en-US"/>
        </w:rPr>
        <w:t>a</w:t>
      </w:r>
      <w:r w:rsidRPr="00B71C12">
        <w:rPr>
          <w:rFonts w:ascii="Times New Roman" w:hAnsi="Times New Roman" w:cs="Times New Roman"/>
          <w:lang w:val="en-US"/>
        </w:rPr>
        <w:t>ls. He says that letting other people on the team take on leadership position</w:t>
      </w:r>
      <w:r w:rsidR="00B71C12" w:rsidRPr="00B71C12">
        <w:rPr>
          <w:rFonts w:ascii="Times New Roman" w:hAnsi="Times New Roman" w:cs="Times New Roman"/>
          <w:lang w:val="en-US"/>
        </w:rPr>
        <w:t>s</w:t>
      </w:r>
      <w:r w:rsidRPr="00B71C12">
        <w:rPr>
          <w:rFonts w:ascii="Times New Roman" w:hAnsi="Times New Roman" w:cs="Times New Roman"/>
          <w:lang w:val="en-US"/>
        </w:rPr>
        <w:t xml:space="preserve"> is part of his strategy. Besides, </w:t>
      </w:r>
      <w:r w:rsidR="00692527" w:rsidRPr="00B71C12">
        <w:rPr>
          <w:rFonts w:ascii="Times New Roman" w:hAnsi="Times New Roman" w:cs="Times New Roman"/>
          <w:lang w:val="en-US"/>
        </w:rPr>
        <w:t>he’s the first to admit that the assistant</w:t>
      </w:r>
      <w:r w:rsidR="00B71C12" w:rsidRPr="00B71C12">
        <w:rPr>
          <w:rFonts w:ascii="Times New Roman" w:hAnsi="Times New Roman" w:cs="Times New Roman"/>
          <w:lang w:val="en-US"/>
        </w:rPr>
        <w:t xml:space="preserve"> </w:t>
      </w:r>
      <w:r w:rsidR="00B71C12">
        <w:rPr>
          <w:rFonts w:ascii="Times New Roman" w:hAnsi="Times New Roman" w:cs="Times New Roman"/>
          <w:lang w:val="en-US"/>
        </w:rPr>
        <w:t>principal</w:t>
      </w:r>
      <w:r w:rsidR="00692527" w:rsidRPr="00B71C12">
        <w:rPr>
          <w:rFonts w:ascii="Times New Roman" w:hAnsi="Times New Roman" w:cs="Times New Roman"/>
          <w:lang w:val="en-US"/>
        </w:rPr>
        <w:t>, who used to be a math teacher</w:t>
      </w:r>
      <w:r w:rsidR="00B71C12" w:rsidRPr="00B71C12">
        <w:rPr>
          <w:rFonts w:ascii="Times New Roman" w:hAnsi="Times New Roman" w:cs="Times New Roman"/>
          <w:lang w:val="en-US"/>
        </w:rPr>
        <w:t xml:space="preserve"> herself</w:t>
      </w:r>
      <w:r w:rsidR="00692527" w:rsidRPr="00B71C12">
        <w:rPr>
          <w:rFonts w:ascii="Times New Roman" w:hAnsi="Times New Roman" w:cs="Times New Roman"/>
          <w:lang w:val="en-US"/>
        </w:rPr>
        <w:t xml:space="preserve">, has greater expertise in the topic than he does – and he has no problem with that. “My job is </w:t>
      </w:r>
      <w:r w:rsidR="00B71C12" w:rsidRPr="00B71C12">
        <w:rPr>
          <w:rFonts w:ascii="Times New Roman" w:hAnsi="Times New Roman" w:cs="Times New Roman"/>
          <w:lang w:val="en-US"/>
        </w:rPr>
        <w:t>to</w:t>
      </w:r>
      <w:r w:rsidR="00692527" w:rsidRPr="00B71C12">
        <w:rPr>
          <w:rFonts w:ascii="Times New Roman" w:hAnsi="Times New Roman" w:cs="Times New Roman"/>
          <w:lang w:val="en-US"/>
        </w:rPr>
        <w:t xml:space="preserve"> help my team do the best work possible. A leader who does not recognize his weaknesses and who doesn’t allow others to grow in the organization is immature.”</w:t>
      </w:r>
    </w:p>
    <w:p w14:paraId="788C0B4B" w14:textId="1DA94FB0" w:rsidR="00692527" w:rsidRPr="004505A4" w:rsidRDefault="00692527" w:rsidP="004505A4">
      <w:pPr>
        <w:spacing w:after="240" w:line="276" w:lineRule="auto"/>
        <w:rPr>
          <w:rFonts w:ascii="Times" w:hAnsi="Times" w:cs="Times New Roman"/>
          <w:color w:val="000000" w:themeColor="text1"/>
          <w:lang w:val="en-US"/>
        </w:rPr>
      </w:pPr>
      <w:r w:rsidRPr="00B71C12">
        <w:rPr>
          <w:rFonts w:ascii="Times New Roman" w:hAnsi="Times New Roman" w:cs="Times New Roman"/>
          <w:lang w:val="en-US"/>
        </w:rPr>
        <w:t xml:space="preserve">In contrast to the </w:t>
      </w:r>
      <w:r w:rsidR="009C4D9C" w:rsidRPr="00B71C12">
        <w:rPr>
          <w:rFonts w:ascii="Times New Roman" w:hAnsi="Times New Roman" w:cs="Times New Roman"/>
          <w:lang w:val="en-US"/>
        </w:rPr>
        <w:t>way things work in Brazil and the rest of Latin America, in the United States, directors have much more autonomy to select the teachers and assistants</w:t>
      </w:r>
      <w:r w:rsidR="005F597B" w:rsidRPr="00B71C12">
        <w:rPr>
          <w:rFonts w:ascii="Times New Roman" w:hAnsi="Times New Roman" w:cs="Times New Roman"/>
          <w:lang w:val="en-US"/>
        </w:rPr>
        <w:t xml:space="preserve"> on their teams. Consequently, an important aspect of a manager’s job is to attract more talent to his school, </w:t>
      </w:r>
      <w:r w:rsidR="005F597B" w:rsidRPr="004505A4">
        <w:rPr>
          <w:rFonts w:ascii="Times" w:hAnsi="Times" w:cs="Times New Roman"/>
          <w:color w:val="000000" w:themeColor="text1"/>
          <w:lang w:val="en-US"/>
        </w:rPr>
        <w:t>identifying gaps in skills or characteristics</w:t>
      </w:r>
      <w:r w:rsidR="00C25447" w:rsidRPr="004505A4">
        <w:rPr>
          <w:rFonts w:ascii="Times" w:hAnsi="Times" w:cs="Times New Roman"/>
          <w:color w:val="000000" w:themeColor="text1"/>
          <w:lang w:val="en-US"/>
        </w:rPr>
        <w:t xml:space="preserve"> that could be filled by other professionals. “I try to find the best person for every job,” </w:t>
      </w:r>
      <w:r w:rsidR="00B71C12" w:rsidRPr="004505A4">
        <w:rPr>
          <w:rFonts w:ascii="Times" w:hAnsi="Times" w:cs="Times New Roman"/>
          <w:color w:val="000000" w:themeColor="text1"/>
          <w:lang w:val="en-US"/>
        </w:rPr>
        <w:t>Angeles</w:t>
      </w:r>
      <w:r w:rsidR="00C25447" w:rsidRPr="004505A4">
        <w:rPr>
          <w:rFonts w:ascii="Times" w:hAnsi="Times" w:cs="Times New Roman"/>
          <w:color w:val="000000" w:themeColor="text1"/>
          <w:lang w:val="en-US"/>
        </w:rPr>
        <w:t xml:space="preserve"> explains.</w:t>
      </w:r>
    </w:p>
    <w:p w14:paraId="39ADFDFC" w14:textId="09AFF2A6" w:rsidR="000C2B83" w:rsidRPr="004505A4" w:rsidRDefault="00C25447" w:rsidP="004505A4">
      <w:pPr>
        <w:pStyle w:val="NormalWeb"/>
        <w:spacing w:line="276" w:lineRule="auto"/>
        <w:rPr>
          <w:rFonts w:ascii="Times" w:hAnsi="Times"/>
          <w:color w:val="000000" w:themeColor="text1"/>
        </w:rPr>
      </w:pPr>
      <w:r w:rsidRPr="004505A4">
        <w:rPr>
          <w:rFonts w:ascii="Times" w:hAnsi="Times"/>
          <w:color w:val="000000" w:themeColor="text1"/>
          <w:lang w:val="en-US"/>
        </w:rPr>
        <w:t xml:space="preserve">The notion </w:t>
      </w:r>
      <w:r w:rsidR="00B71C12" w:rsidRPr="004505A4">
        <w:rPr>
          <w:rFonts w:ascii="Times" w:hAnsi="Times"/>
          <w:color w:val="000000" w:themeColor="text1"/>
          <w:lang w:val="en-US"/>
        </w:rPr>
        <w:t>that leadership should be sprea</w:t>
      </w:r>
      <w:r w:rsidRPr="004505A4">
        <w:rPr>
          <w:rFonts w:ascii="Times" w:hAnsi="Times"/>
          <w:color w:val="000000" w:themeColor="text1"/>
          <w:lang w:val="en-US"/>
        </w:rPr>
        <w:t>d</w:t>
      </w:r>
      <w:r w:rsidR="00B71C12" w:rsidRPr="004505A4">
        <w:rPr>
          <w:rFonts w:ascii="Times" w:hAnsi="Times"/>
          <w:color w:val="000000" w:themeColor="text1"/>
          <w:lang w:val="en-US"/>
        </w:rPr>
        <w:t xml:space="preserve"> out</w:t>
      </w:r>
      <w:r w:rsidRPr="004505A4">
        <w:rPr>
          <w:rFonts w:ascii="Times" w:hAnsi="Times"/>
          <w:color w:val="000000" w:themeColor="text1"/>
          <w:lang w:val="en-US"/>
        </w:rPr>
        <w:t xml:space="preserve"> among more people, when adequately executed</w:t>
      </w:r>
      <w:r w:rsidR="00B71C12" w:rsidRPr="004505A4">
        <w:rPr>
          <w:rFonts w:ascii="Times" w:hAnsi="Times"/>
          <w:color w:val="000000" w:themeColor="text1"/>
          <w:lang w:val="en-US"/>
        </w:rPr>
        <w:t>,</w:t>
      </w:r>
      <w:r w:rsidRPr="004505A4">
        <w:rPr>
          <w:rFonts w:ascii="Times" w:hAnsi="Times"/>
          <w:color w:val="000000" w:themeColor="text1"/>
          <w:lang w:val="en-US"/>
        </w:rPr>
        <w:t xml:space="preserve"> helps school princip</w:t>
      </w:r>
      <w:r w:rsidR="00097774" w:rsidRPr="004505A4">
        <w:rPr>
          <w:rFonts w:ascii="Times" w:hAnsi="Times"/>
          <w:color w:val="000000" w:themeColor="text1"/>
          <w:lang w:val="en-US"/>
        </w:rPr>
        <w:t>a</w:t>
      </w:r>
      <w:r w:rsidRPr="004505A4">
        <w:rPr>
          <w:rFonts w:ascii="Times" w:hAnsi="Times"/>
          <w:color w:val="000000" w:themeColor="text1"/>
          <w:lang w:val="en-US"/>
        </w:rPr>
        <w:t>ls meet ever more complex and challenging expectations on the part of</w:t>
      </w:r>
      <w:r w:rsidR="00B71C12" w:rsidRPr="004505A4">
        <w:rPr>
          <w:rFonts w:ascii="Times" w:hAnsi="Times"/>
          <w:color w:val="000000" w:themeColor="text1"/>
          <w:lang w:val="en-US"/>
        </w:rPr>
        <w:t xml:space="preserve"> the educational system</w:t>
      </w:r>
      <w:r w:rsidRPr="004505A4">
        <w:rPr>
          <w:rFonts w:ascii="Times" w:hAnsi="Times"/>
          <w:color w:val="000000" w:themeColor="text1"/>
          <w:lang w:val="en-US"/>
        </w:rPr>
        <w:t xml:space="preserve">. In this scenario, the </w:t>
      </w:r>
      <w:r w:rsidR="00DC22D7" w:rsidRPr="004505A4">
        <w:rPr>
          <w:rFonts w:ascii="Times" w:hAnsi="Times"/>
          <w:color w:val="000000" w:themeColor="text1"/>
          <w:lang w:val="en-US"/>
        </w:rPr>
        <w:t xml:space="preserve">figure of the leader </w:t>
      </w:r>
      <w:r w:rsidR="00B71C12" w:rsidRPr="004505A4">
        <w:rPr>
          <w:rFonts w:ascii="Times" w:hAnsi="Times"/>
          <w:color w:val="000000" w:themeColor="text1"/>
          <w:lang w:val="en-US"/>
        </w:rPr>
        <w:t>that</w:t>
      </w:r>
      <w:r w:rsidR="00DC22D7" w:rsidRPr="004505A4">
        <w:rPr>
          <w:rFonts w:ascii="Times" w:hAnsi="Times"/>
          <w:color w:val="000000" w:themeColor="text1"/>
          <w:lang w:val="en-US"/>
        </w:rPr>
        <w:t xml:space="preserve"> has all the answers consistently loses value over the one who is able to distribute leadership. In the words of Canadian researcher Michael Fullan,</w:t>
      </w:r>
      <w:r w:rsidR="000C2B83" w:rsidRPr="004505A4">
        <w:rPr>
          <w:rFonts w:ascii="Times" w:hAnsi="Times"/>
          <w:color w:val="000000" w:themeColor="text1"/>
          <w:lang w:val="en-US"/>
        </w:rPr>
        <w:t xml:space="preserve"> “</w:t>
      </w:r>
      <w:r w:rsidR="004505A4" w:rsidRPr="004505A4">
        <w:rPr>
          <w:rFonts w:ascii="Times" w:hAnsi="Times"/>
          <w:color w:val="000000" w:themeColor="text1"/>
        </w:rPr>
        <w:t>the principal should not be expected to do everything, but should ensure that key tasks are done well</w:t>
      </w:r>
      <w:r w:rsidR="00DC22D7" w:rsidRPr="004505A4">
        <w:rPr>
          <w:rFonts w:ascii="Times" w:hAnsi="Times"/>
          <w:color w:val="000000" w:themeColor="text1"/>
          <w:lang w:val="en-US"/>
        </w:rPr>
        <w:t>.</w:t>
      </w:r>
      <w:r w:rsidR="000C2B83" w:rsidRPr="004505A4">
        <w:rPr>
          <w:rFonts w:ascii="Times" w:hAnsi="Times"/>
          <w:color w:val="000000" w:themeColor="text1"/>
          <w:lang w:val="en-US"/>
        </w:rPr>
        <w:t>”</w:t>
      </w:r>
      <w:r w:rsidR="000C2B83" w:rsidRPr="004505A4">
        <w:rPr>
          <w:rStyle w:val="Refdenotaderodap"/>
          <w:rFonts w:ascii="Times" w:hAnsi="Times"/>
          <w:color w:val="000000" w:themeColor="text1"/>
          <w:lang w:val="en-US"/>
        </w:rPr>
        <w:footnoteReference w:id="9"/>
      </w:r>
    </w:p>
    <w:p w14:paraId="216A4377" w14:textId="265C30E3" w:rsidR="00D35F2A" w:rsidRPr="00B71C12" w:rsidRDefault="000C2B83" w:rsidP="004505A4">
      <w:pPr>
        <w:spacing w:after="240" w:line="276" w:lineRule="auto"/>
        <w:rPr>
          <w:rFonts w:ascii="Times New Roman" w:hAnsi="Times New Roman" w:cs="Times New Roman"/>
          <w:lang w:val="en-US"/>
        </w:rPr>
      </w:pPr>
      <w:proofErr w:type="spellStart"/>
      <w:r w:rsidRPr="004505A4">
        <w:rPr>
          <w:rFonts w:ascii="Times" w:hAnsi="Times" w:cs="Times New Roman"/>
          <w:color w:val="000000" w:themeColor="text1"/>
          <w:lang w:val="en-US"/>
        </w:rPr>
        <w:t>Dorrit</w:t>
      </w:r>
      <w:proofErr w:type="spellEnd"/>
      <w:r w:rsidRPr="004505A4">
        <w:rPr>
          <w:rFonts w:ascii="Times" w:hAnsi="Times" w:cs="Times New Roman"/>
          <w:color w:val="000000" w:themeColor="text1"/>
          <w:lang w:val="en-US"/>
        </w:rPr>
        <w:t xml:space="preserve"> Coombs, </w:t>
      </w:r>
      <w:r w:rsidR="00DC22D7" w:rsidRPr="004505A4">
        <w:rPr>
          <w:rFonts w:ascii="Times" w:hAnsi="Times" w:cs="Times New Roman"/>
          <w:color w:val="000000" w:themeColor="text1"/>
          <w:lang w:val="en-US"/>
        </w:rPr>
        <w:t>a teacher at</w:t>
      </w:r>
      <w:r w:rsidR="009C7D89" w:rsidRPr="004505A4">
        <w:rPr>
          <w:rFonts w:ascii="Times" w:hAnsi="Times" w:cs="Times New Roman"/>
          <w:color w:val="000000" w:themeColor="text1"/>
          <w:lang w:val="en-US"/>
        </w:rPr>
        <w:t xml:space="preserve"> York Early College</w:t>
      </w:r>
      <w:r w:rsidR="009C7D89" w:rsidRPr="004505A4">
        <w:rPr>
          <w:rFonts w:ascii="Times New Roman" w:hAnsi="Times New Roman" w:cs="Times New Roman"/>
          <w:color w:val="000000" w:themeColor="text1"/>
          <w:lang w:val="en-US"/>
        </w:rPr>
        <w:t xml:space="preserve"> </w:t>
      </w:r>
      <w:r w:rsidR="009C7D89" w:rsidRPr="00B71C12">
        <w:rPr>
          <w:rFonts w:ascii="Times New Roman" w:hAnsi="Times New Roman" w:cs="Times New Roman"/>
          <w:lang w:val="en-US"/>
        </w:rPr>
        <w:t xml:space="preserve">Academy </w:t>
      </w:r>
      <w:r w:rsidR="00DC22D7" w:rsidRPr="00B71C12">
        <w:rPr>
          <w:rFonts w:ascii="Times New Roman" w:hAnsi="Times New Roman" w:cs="Times New Roman"/>
          <w:lang w:val="en-US"/>
        </w:rPr>
        <w:t>with</w:t>
      </w:r>
      <w:r w:rsidRPr="00B71C12">
        <w:rPr>
          <w:rFonts w:ascii="Times New Roman" w:hAnsi="Times New Roman" w:cs="Times New Roman"/>
          <w:lang w:val="en-US"/>
        </w:rPr>
        <w:t xml:space="preserve"> 25 </w:t>
      </w:r>
      <w:r w:rsidR="00DC22D7" w:rsidRPr="00B71C12">
        <w:rPr>
          <w:rFonts w:ascii="Times New Roman" w:hAnsi="Times New Roman" w:cs="Times New Roman"/>
          <w:lang w:val="en-US"/>
        </w:rPr>
        <w:t>years of</w:t>
      </w:r>
      <w:r w:rsidRPr="00B71C12">
        <w:rPr>
          <w:rFonts w:ascii="Times New Roman" w:hAnsi="Times New Roman" w:cs="Times New Roman"/>
          <w:lang w:val="en-US"/>
        </w:rPr>
        <w:t xml:space="preserve"> experi</w:t>
      </w:r>
      <w:r w:rsidR="00DC22D7" w:rsidRPr="00B71C12">
        <w:rPr>
          <w:rFonts w:ascii="Times New Roman" w:hAnsi="Times New Roman" w:cs="Times New Roman"/>
          <w:lang w:val="en-US"/>
        </w:rPr>
        <w:t>e</w:t>
      </w:r>
      <w:r w:rsidRPr="00B71C12">
        <w:rPr>
          <w:rFonts w:ascii="Times New Roman" w:hAnsi="Times New Roman" w:cs="Times New Roman"/>
          <w:lang w:val="en-US"/>
        </w:rPr>
        <w:t>nc</w:t>
      </w:r>
      <w:r w:rsidR="00DC22D7" w:rsidRPr="00B71C12">
        <w:rPr>
          <w:rFonts w:ascii="Times New Roman" w:hAnsi="Times New Roman" w:cs="Times New Roman"/>
          <w:lang w:val="en-US"/>
        </w:rPr>
        <w:t>e</w:t>
      </w:r>
      <w:r w:rsidRPr="00B71C12">
        <w:rPr>
          <w:rFonts w:ascii="Times New Roman" w:hAnsi="Times New Roman" w:cs="Times New Roman"/>
          <w:lang w:val="en-US"/>
        </w:rPr>
        <w:t>,</w:t>
      </w:r>
      <w:r w:rsidR="00DC22D7" w:rsidRPr="00B71C12">
        <w:rPr>
          <w:rFonts w:ascii="Times New Roman" w:hAnsi="Times New Roman" w:cs="Times New Roman"/>
          <w:lang w:val="en-US"/>
        </w:rPr>
        <w:t xml:space="preserve"> says that one of the school’s most striking characteristic</w:t>
      </w:r>
      <w:r w:rsidR="00B71C12" w:rsidRPr="00B71C12">
        <w:rPr>
          <w:rFonts w:ascii="Times New Roman" w:hAnsi="Times New Roman" w:cs="Times New Roman"/>
          <w:lang w:val="en-US"/>
        </w:rPr>
        <w:t>s</w:t>
      </w:r>
      <w:r w:rsidR="00DC22D7" w:rsidRPr="00B71C12">
        <w:rPr>
          <w:rFonts w:ascii="Times New Roman" w:hAnsi="Times New Roman" w:cs="Times New Roman"/>
          <w:lang w:val="en-US"/>
        </w:rPr>
        <w:t xml:space="preserve"> is how everyone who works there works collaboratively. “In some</w:t>
      </w:r>
      <w:r w:rsidR="00B71C12" w:rsidRPr="00B71C12">
        <w:rPr>
          <w:rFonts w:ascii="Times New Roman" w:hAnsi="Times New Roman" w:cs="Times New Roman"/>
          <w:lang w:val="en-US"/>
        </w:rPr>
        <w:t xml:space="preserve"> schools I’ve worked at, there </w:t>
      </w:r>
      <w:r w:rsidR="00DC22D7" w:rsidRPr="00B71C12">
        <w:rPr>
          <w:rFonts w:ascii="Times New Roman" w:hAnsi="Times New Roman" w:cs="Times New Roman"/>
          <w:lang w:val="en-US"/>
        </w:rPr>
        <w:t xml:space="preserve">was a ‘don’t ask, it’s none of your business’ culture, which would never happen here.” Drama teacher Christel </w:t>
      </w:r>
      <w:proofErr w:type="spellStart"/>
      <w:r w:rsidR="00DC22D7" w:rsidRPr="00B71C12">
        <w:rPr>
          <w:rFonts w:ascii="Times New Roman" w:hAnsi="Times New Roman" w:cs="Times New Roman"/>
          <w:lang w:val="en-US"/>
        </w:rPr>
        <w:t>Monestine</w:t>
      </w:r>
      <w:proofErr w:type="spellEnd"/>
      <w:r w:rsidR="00DC22D7" w:rsidRPr="00B71C12">
        <w:rPr>
          <w:rFonts w:ascii="Times New Roman" w:hAnsi="Times New Roman" w:cs="Times New Roman"/>
          <w:lang w:val="en-US"/>
        </w:rPr>
        <w:t xml:space="preserve"> </w:t>
      </w:r>
      <w:r w:rsidR="00D35F2A" w:rsidRPr="00B71C12">
        <w:rPr>
          <w:rFonts w:ascii="Times New Roman" w:hAnsi="Times New Roman" w:cs="Times New Roman"/>
          <w:lang w:val="en-US"/>
        </w:rPr>
        <w:t>sums it up with a reference to the African proverb that says it takes a village to raise a child: “There’s a strong village in this school.”</w:t>
      </w:r>
    </w:p>
    <w:p w14:paraId="07CC346C" w14:textId="77777777" w:rsidR="004505A4" w:rsidRDefault="000C2B83" w:rsidP="0009710B">
      <w:pPr>
        <w:spacing w:after="240" w:line="360" w:lineRule="auto"/>
        <w:rPr>
          <w:rFonts w:ascii="Times New Roman" w:hAnsi="Times New Roman" w:cs="Times New Roman"/>
          <w:lang w:val="en-US"/>
        </w:rPr>
      </w:pPr>
      <w:r w:rsidRPr="00B71C12">
        <w:rPr>
          <w:rFonts w:ascii="Times New Roman" w:hAnsi="Times New Roman" w:cs="Times New Roman"/>
          <w:lang w:val="en-US"/>
        </w:rPr>
        <w:lastRenderedPageBreak/>
        <w:t>Noah Angeles</w:t>
      </w:r>
      <w:r w:rsidR="00D35F2A" w:rsidRPr="00B71C12">
        <w:rPr>
          <w:rFonts w:ascii="Times New Roman" w:hAnsi="Times New Roman" w:cs="Times New Roman"/>
          <w:lang w:val="en-US"/>
        </w:rPr>
        <w:t xml:space="preserve"> is clearly a person with charisma and leadership capacity. The teacher who </w:t>
      </w:r>
      <w:r w:rsidR="00E27341" w:rsidRPr="00B71C12">
        <w:rPr>
          <w:rFonts w:ascii="Times New Roman" w:hAnsi="Times New Roman" w:cs="Times New Roman"/>
          <w:lang w:val="en-US"/>
        </w:rPr>
        <w:t>changed his life by believing in him says he could alr</w:t>
      </w:r>
      <w:r w:rsidR="00B71C12" w:rsidRPr="00B71C12">
        <w:rPr>
          <w:rFonts w:ascii="Times New Roman" w:hAnsi="Times New Roman" w:cs="Times New Roman"/>
          <w:lang w:val="en-US"/>
        </w:rPr>
        <w:t>eady see these qualities when Angeles</w:t>
      </w:r>
      <w:r w:rsidR="00E27341" w:rsidRPr="00B71C12">
        <w:rPr>
          <w:rFonts w:ascii="Times New Roman" w:hAnsi="Times New Roman" w:cs="Times New Roman"/>
          <w:lang w:val="en-US"/>
        </w:rPr>
        <w:t xml:space="preserve"> was still</w:t>
      </w:r>
      <w:r w:rsidR="00B71C12" w:rsidRPr="00B71C12">
        <w:rPr>
          <w:rFonts w:ascii="Times New Roman" w:hAnsi="Times New Roman" w:cs="Times New Roman"/>
          <w:lang w:val="en-US"/>
        </w:rPr>
        <w:t xml:space="preserve"> a kid</w:t>
      </w:r>
      <w:r w:rsidR="00E27341" w:rsidRPr="00B71C12">
        <w:rPr>
          <w:rFonts w:ascii="Times New Roman" w:hAnsi="Times New Roman" w:cs="Times New Roman"/>
          <w:lang w:val="en-US"/>
        </w:rPr>
        <w:t xml:space="preserve"> in middle school. Given his personal characteristics, he would probably </w:t>
      </w:r>
      <w:r w:rsidR="00B71C12" w:rsidRPr="00B71C12">
        <w:rPr>
          <w:rFonts w:ascii="Times New Roman" w:hAnsi="Times New Roman" w:cs="Times New Roman"/>
          <w:lang w:val="en-US"/>
        </w:rPr>
        <w:t xml:space="preserve">have </w:t>
      </w:r>
      <w:r w:rsidR="00E27341" w:rsidRPr="00B71C12">
        <w:rPr>
          <w:rFonts w:ascii="Times New Roman" w:hAnsi="Times New Roman" w:cs="Times New Roman"/>
          <w:lang w:val="en-US"/>
        </w:rPr>
        <w:t>succeed</w:t>
      </w:r>
      <w:r w:rsidR="00B71C12" w:rsidRPr="00B71C12">
        <w:rPr>
          <w:rFonts w:ascii="Times New Roman" w:hAnsi="Times New Roman" w:cs="Times New Roman"/>
          <w:lang w:val="en-US"/>
        </w:rPr>
        <w:t>ed</w:t>
      </w:r>
      <w:r w:rsidR="00E27341" w:rsidRPr="00B71C12">
        <w:rPr>
          <w:rFonts w:ascii="Times New Roman" w:hAnsi="Times New Roman" w:cs="Times New Roman"/>
          <w:lang w:val="en-US"/>
        </w:rPr>
        <w:t xml:space="preserve"> if he </w:t>
      </w:r>
      <w:r w:rsidR="00B71C12" w:rsidRPr="00B71C12">
        <w:rPr>
          <w:rFonts w:ascii="Times New Roman" w:hAnsi="Times New Roman" w:cs="Times New Roman"/>
          <w:lang w:val="en-US"/>
        </w:rPr>
        <w:t>had</w:t>
      </w:r>
      <w:r w:rsidR="00E27341" w:rsidRPr="00B71C12">
        <w:rPr>
          <w:rFonts w:ascii="Times New Roman" w:hAnsi="Times New Roman" w:cs="Times New Roman"/>
          <w:lang w:val="en-US"/>
        </w:rPr>
        <w:t xml:space="preserve"> assume</w:t>
      </w:r>
      <w:r w:rsidR="00B71C12" w:rsidRPr="00B71C12">
        <w:rPr>
          <w:rFonts w:ascii="Times New Roman" w:hAnsi="Times New Roman" w:cs="Times New Roman"/>
          <w:lang w:val="en-US"/>
        </w:rPr>
        <w:t>d</w:t>
      </w:r>
      <w:r w:rsidR="00E27341" w:rsidRPr="00B71C12">
        <w:rPr>
          <w:rFonts w:ascii="Times New Roman" w:hAnsi="Times New Roman" w:cs="Times New Roman"/>
          <w:lang w:val="en-US"/>
        </w:rPr>
        <w:t xml:space="preserve"> the position of princip</w:t>
      </w:r>
      <w:r w:rsidR="00097774">
        <w:rPr>
          <w:rFonts w:ascii="Times New Roman" w:hAnsi="Times New Roman" w:cs="Times New Roman"/>
          <w:lang w:val="en-US"/>
        </w:rPr>
        <w:t>a</w:t>
      </w:r>
      <w:r w:rsidR="00E27341" w:rsidRPr="00B71C12">
        <w:rPr>
          <w:rFonts w:ascii="Times New Roman" w:hAnsi="Times New Roman" w:cs="Times New Roman"/>
          <w:lang w:val="en-US"/>
        </w:rPr>
        <w:t>l in other contexts. However, he was inserted in a syste</w:t>
      </w:r>
      <w:r w:rsidR="004505A4">
        <w:rPr>
          <w:rFonts w:ascii="Times New Roman" w:hAnsi="Times New Roman" w:cs="Times New Roman"/>
          <w:lang w:val="en-US"/>
        </w:rPr>
        <w:t>m</w:t>
      </w:r>
      <w:r w:rsidR="00E27341" w:rsidRPr="00B71C12">
        <w:rPr>
          <w:rFonts w:ascii="Times New Roman" w:hAnsi="Times New Roman" w:cs="Times New Roman"/>
          <w:lang w:val="en-US"/>
        </w:rPr>
        <w:t xml:space="preserve">, as we will see in the next chapter, </w:t>
      </w:r>
      <w:r w:rsidR="004505A4">
        <w:rPr>
          <w:rFonts w:ascii="Times New Roman" w:hAnsi="Times New Roman" w:cs="Times New Roman"/>
          <w:lang w:val="en-US"/>
        </w:rPr>
        <w:t xml:space="preserve">much more </w:t>
      </w:r>
      <w:r w:rsidR="004505A4" w:rsidRPr="00B71C12">
        <w:rPr>
          <w:rFonts w:ascii="Times New Roman" w:hAnsi="Times New Roman" w:cs="Times New Roman"/>
          <w:lang w:val="en-US"/>
        </w:rPr>
        <w:t>committed</w:t>
      </w:r>
      <w:r w:rsidR="004505A4">
        <w:rPr>
          <w:rFonts w:ascii="Times New Roman" w:hAnsi="Times New Roman" w:cs="Times New Roman"/>
          <w:lang w:val="en-US"/>
        </w:rPr>
        <w:t xml:space="preserve"> – compared to the other systems </w:t>
      </w:r>
      <w:r w:rsidR="004505A4" w:rsidRPr="004505A4">
        <w:rPr>
          <w:rFonts w:ascii="Times New Roman" w:hAnsi="Times New Roman" w:cs="Times New Roman"/>
          <w:lang w:val="en-US"/>
        </w:rPr>
        <w:t>analyzed in previous chapters</w:t>
      </w:r>
      <w:r w:rsidR="004505A4">
        <w:rPr>
          <w:rFonts w:ascii="Times New Roman" w:hAnsi="Times New Roman" w:cs="Times New Roman"/>
          <w:lang w:val="en-US"/>
        </w:rPr>
        <w:t xml:space="preserve"> </w:t>
      </w:r>
      <w:r w:rsidR="004505A4">
        <w:rPr>
          <w:rFonts w:ascii="Times New Roman" w:hAnsi="Times New Roman" w:cs="Times New Roman"/>
          <w:lang w:val="en-US"/>
        </w:rPr>
        <w:t>–</w:t>
      </w:r>
      <w:r w:rsidR="004505A4">
        <w:rPr>
          <w:rFonts w:ascii="Times New Roman" w:hAnsi="Times New Roman" w:cs="Times New Roman"/>
          <w:lang w:val="en-US"/>
        </w:rPr>
        <w:t xml:space="preserve"> </w:t>
      </w:r>
      <w:r w:rsidR="00E27341" w:rsidRPr="00B71C12">
        <w:rPr>
          <w:rFonts w:ascii="Times New Roman" w:hAnsi="Times New Roman" w:cs="Times New Roman"/>
          <w:lang w:val="en-US"/>
        </w:rPr>
        <w:t xml:space="preserve">to identifying teachers with leadership potential and giving them proper training, support and resources for professional development. </w:t>
      </w:r>
    </w:p>
    <w:p w14:paraId="2ACACF20" w14:textId="75B6FB1B" w:rsidR="00D35F2A" w:rsidRPr="00B71C12" w:rsidRDefault="00E27341" w:rsidP="0009710B">
      <w:pPr>
        <w:spacing w:after="240" w:line="360" w:lineRule="auto"/>
        <w:rPr>
          <w:rFonts w:ascii="Times New Roman" w:hAnsi="Times New Roman" w:cs="Times New Roman"/>
          <w:lang w:val="en-US"/>
        </w:rPr>
      </w:pPr>
      <w:r w:rsidRPr="00B71C12">
        <w:rPr>
          <w:rFonts w:ascii="Times New Roman" w:hAnsi="Times New Roman" w:cs="Times New Roman"/>
          <w:lang w:val="en-US"/>
        </w:rPr>
        <w:t xml:space="preserve">The saddest thing in life is wasted talent. Fortunately, this wasn’t Noah’s </w:t>
      </w:r>
      <w:r w:rsidR="00155E81">
        <w:rPr>
          <w:rFonts w:ascii="Times New Roman" w:hAnsi="Times New Roman" w:cs="Times New Roman"/>
          <w:lang w:val="en-US"/>
        </w:rPr>
        <w:t>fate</w:t>
      </w:r>
      <w:r w:rsidRPr="00B71C12">
        <w:rPr>
          <w:rFonts w:ascii="Times New Roman" w:hAnsi="Times New Roman" w:cs="Times New Roman"/>
          <w:lang w:val="en-US"/>
        </w:rPr>
        <w:t>.</w:t>
      </w:r>
    </w:p>
    <w:p w14:paraId="452B1068" w14:textId="77777777" w:rsidR="000C2B83" w:rsidRPr="00B71C12" w:rsidRDefault="000C2B83" w:rsidP="0009710B">
      <w:pPr>
        <w:spacing w:after="240" w:line="360" w:lineRule="auto"/>
        <w:rPr>
          <w:rFonts w:ascii="Times New Roman" w:hAnsi="Times New Roman" w:cs="Times New Roman"/>
          <w:lang w:val="en-US"/>
        </w:rPr>
      </w:pPr>
    </w:p>
    <w:sectPr w:rsidR="000C2B83" w:rsidRPr="00B71C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F75CB" w14:textId="77777777" w:rsidR="004B52D0" w:rsidRDefault="004B52D0" w:rsidP="000C2B83">
      <w:r>
        <w:separator/>
      </w:r>
    </w:p>
  </w:endnote>
  <w:endnote w:type="continuationSeparator" w:id="0">
    <w:p w14:paraId="3F4BEA63" w14:textId="77777777" w:rsidR="004B52D0" w:rsidRDefault="004B52D0" w:rsidP="000C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490C7" w14:textId="77777777" w:rsidR="004B52D0" w:rsidRDefault="004B52D0" w:rsidP="000C2B83">
      <w:r>
        <w:separator/>
      </w:r>
    </w:p>
  </w:footnote>
  <w:footnote w:type="continuationSeparator" w:id="0">
    <w:p w14:paraId="4376CC02" w14:textId="77777777" w:rsidR="004B52D0" w:rsidRDefault="004B52D0" w:rsidP="000C2B83">
      <w:r>
        <w:continuationSeparator/>
      </w:r>
    </w:p>
  </w:footnote>
  <w:footnote w:id="1">
    <w:p w14:paraId="6EE58D49" w14:textId="5D7E633F" w:rsidR="00B71C12" w:rsidRPr="00521337" w:rsidRDefault="00B71C12" w:rsidP="000C2B83">
      <w:pPr>
        <w:pStyle w:val="Textodenotaderodap"/>
        <w:rPr>
          <w:rFonts w:ascii="Times" w:hAnsi="Times"/>
          <w:sz w:val="20"/>
          <w:szCs w:val="20"/>
          <w:lang w:val="en-US"/>
        </w:rPr>
      </w:pPr>
      <w:r w:rsidRPr="00FA66E4">
        <w:rPr>
          <w:rStyle w:val="Refdenotaderodap"/>
          <w:rFonts w:ascii="Times" w:hAnsi="Times"/>
          <w:sz w:val="20"/>
          <w:szCs w:val="20"/>
        </w:rPr>
        <w:footnoteRef/>
      </w:r>
      <w:r w:rsidRPr="00521337">
        <w:rPr>
          <w:rFonts w:ascii="Times" w:hAnsi="Times"/>
          <w:sz w:val="20"/>
          <w:szCs w:val="20"/>
          <w:lang w:val="en-US"/>
        </w:rPr>
        <w:t xml:space="preserve"> Interviews conducted during the Spring 2018 semester.</w:t>
      </w:r>
    </w:p>
  </w:footnote>
  <w:footnote w:id="2">
    <w:p w14:paraId="776A2932" w14:textId="1321C67D" w:rsidR="00B71C12" w:rsidRPr="00521337" w:rsidRDefault="00B71C12" w:rsidP="000C2B83">
      <w:pPr>
        <w:pStyle w:val="Textodenotaderodap"/>
        <w:rPr>
          <w:rFonts w:ascii="Times" w:hAnsi="Times"/>
          <w:sz w:val="20"/>
          <w:szCs w:val="20"/>
          <w:lang w:val="en-US"/>
        </w:rPr>
      </w:pPr>
      <w:r w:rsidRPr="00FA66E4">
        <w:rPr>
          <w:rStyle w:val="Refdenotaderodap"/>
          <w:rFonts w:ascii="Times" w:hAnsi="Times"/>
          <w:sz w:val="20"/>
          <w:szCs w:val="20"/>
        </w:rPr>
        <w:footnoteRef/>
      </w:r>
      <w:r w:rsidRPr="00521337">
        <w:rPr>
          <w:rFonts w:ascii="Times" w:hAnsi="Times"/>
          <w:sz w:val="20"/>
          <w:szCs w:val="20"/>
          <w:lang w:val="en-US"/>
        </w:rPr>
        <w:t xml:space="preserve"> Data from the School Quality </w:t>
      </w:r>
      <w:proofErr w:type="spellStart"/>
      <w:r w:rsidRPr="00521337">
        <w:rPr>
          <w:rFonts w:ascii="Times" w:hAnsi="Times"/>
          <w:sz w:val="20"/>
          <w:szCs w:val="20"/>
          <w:lang w:val="en-US"/>
        </w:rPr>
        <w:t>Snapshop</w:t>
      </w:r>
      <w:proofErr w:type="spellEnd"/>
      <w:r w:rsidRPr="00521337">
        <w:rPr>
          <w:rFonts w:ascii="Times" w:hAnsi="Times"/>
          <w:sz w:val="20"/>
          <w:szCs w:val="20"/>
          <w:lang w:val="en-US"/>
        </w:rPr>
        <w:t xml:space="preserve"> 2018-2019, a </w:t>
      </w:r>
      <w:proofErr w:type="spellStart"/>
      <w:r w:rsidRPr="00521337">
        <w:rPr>
          <w:rFonts w:ascii="Times" w:hAnsi="Times"/>
          <w:sz w:val="20"/>
          <w:szCs w:val="20"/>
          <w:lang w:val="en-US"/>
        </w:rPr>
        <w:t>ccessed</w:t>
      </w:r>
      <w:proofErr w:type="spellEnd"/>
      <w:r w:rsidRPr="00521337">
        <w:rPr>
          <w:rFonts w:ascii="Times" w:hAnsi="Times"/>
          <w:sz w:val="20"/>
          <w:szCs w:val="20"/>
          <w:lang w:val="en-US"/>
        </w:rPr>
        <w:t xml:space="preserve"> May 11 2020; &lt;https://tools.nycenet.edu/snapshot/2019/28Q284/HS/#SA&gt;</w:t>
      </w:r>
    </w:p>
  </w:footnote>
  <w:footnote w:id="3">
    <w:p w14:paraId="3EBB50C9" w14:textId="148B1E80" w:rsidR="00B71C12" w:rsidRPr="00521337" w:rsidRDefault="00B71C12" w:rsidP="000C2B83">
      <w:pPr>
        <w:rPr>
          <w:rFonts w:ascii="Times" w:hAnsi="Times"/>
          <w:sz w:val="20"/>
          <w:szCs w:val="20"/>
          <w:lang w:val="en-US"/>
        </w:rPr>
      </w:pPr>
      <w:r w:rsidRPr="00E6076B">
        <w:rPr>
          <w:rStyle w:val="Refdenotaderodap"/>
          <w:rFonts w:ascii="Times" w:hAnsi="Times"/>
        </w:rPr>
        <w:footnoteRef/>
      </w:r>
      <w:r w:rsidRPr="00E6076B">
        <w:rPr>
          <w:rFonts w:ascii="Times" w:hAnsi="Times"/>
        </w:rPr>
        <w:t xml:space="preserve"> </w:t>
      </w:r>
      <w:r w:rsidRPr="00E6076B">
        <w:rPr>
          <w:rFonts w:ascii="Times" w:hAnsi="Times"/>
          <w:sz w:val="20"/>
          <w:szCs w:val="20"/>
        </w:rPr>
        <w:t xml:space="preserve">A mudança no direcionamento da política de suspensão levou a Associação Americana de Pesquisas Educacionais a divulgar uma nota, em dezembro de 2018, listando um conjunto de evidências sobre como </w:t>
      </w:r>
      <w:r>
        <w:rPr>
          <w:rFonts w:ascii="Times" w:hAnsi="Times"/>
          <w:sz w:val="20"/>
          <w:szCs w:val="20"/>
        </w:rPr>
        <w:t>regras</w:t>
      </w:r>
      <w:r w:rsidRPr="00E6076B">
        <w:rPr>
          <w:rFonts w:ascii="Times" w:hAnsi="Times"/>
          <w:sz w:val="20"/>
          <w:szCs w:val="20"/>
        </w:rPr>
        <w:t xml:space="preserve"> mais punitivas </w:t>
      </w:r>
      <w:r w:rsidRPr="00607DD4">
        <w:rPr>
          <w:rFonts w:ascii="Times" w:hAnsi="Times"/>
          <w:sz w:val="20"/>
          <w:szCs w:val="20"/>
          <w:highlight w:val="yellow"/>
        </w:rPr>
        <w:t>castigavam</w:t>
      </w:r>
      <w:r w:rsidRPr="00E6076B">
        <w:rPr>
          <w:rFonts w:ascii="Times" w:hAnsi="Times"/>
          <w:sz w:val="20"/>
          <w:szCs w:val="20"/>
        </w:rPr>
        <w:t xml:space="preserve"> mais fortemente alunos negros e latinos e não traziam benefícios acadêmicos. </w:t>
      </w:r>
      <w:r>
        <w:rPr>
          <w:rFonts w:ascii="Times" w:hAnsi="Times"/>
          <w:sz w:val="20"/>
          <w:szCs w:val="20"/>
        </w:rPr>
        <w:br/>
      </w:r>
      <w:r>
        <w:rPr>
          <w:rFonts w:ascii="Times" w:hAnsi="Times"/>
          <w:sz w:val="20"/>
          <w:szCs w:val="20"/>
          <w:lang w:val="en-US"/>
        </w:rPr>
        <w:t>See:</w:t>
      </w:r>
      <w:r w:rsidRPr="00E6076B">
        <w:rPr>
          <w:rFonts w:ascii="Times" w:hAnsi="Times"/>
          <w:sz w:val="20"/>
          <w:szCs w:val="20"/>
          <w:lang w:val="en-US"/>
        </w:rPr>
        <w:t xml:space="preserve"> </w:t>
      </w:r>
      <w:r w:rsidRPr="00444471">
        <w:rPr>
          <w:rFonts w:ascii="Times" w:hAnsi="Times"/>
          <w:sz w:val="20"/>
          <w:szCs w:val="20"/>
          <w:lang w:val="en-US"/>
        </w:rPr>
        <w:t xml:space="preserve">AERA </w:t>
      </w:r>
      <w:r>
        <w:rPr>
          <w:rFonts w:ascii="Times" w:hAnsi="Times"/>
          <w:sz w:val="20"/>
          <w:szCs w:val="20"/>
          <w:lang w:val="en-US"/>
        </w:rPr>
        <w:t>s</w:t>
      </w:r>
      <w:r w:rsidRPr="00444471">
        <w:rPr>
          <w:rFonts w:ascii="Times" w:hAnsi="Times"/>
          <w:sz w:val="20"/>
          <w:szCs w:val="20"/>
          <w:lang w:val="en-US"/>
        </w:rPr>
        <w:t>tatement on School Safety Commission’s recommendation to repeal federal guidance on reducing racial discipline gaps</w:t>
      </w:r>
      <w:r>
        <w:rPr>
          <w:rFonts w:ascii="Times" w:hAnsi="Times"/>
          <w:sz w:val="20"/>
          <w:szCs w:val="20"/>
          <w:lang w:val="en-US"/>
        </w:rPr>
        <w:t xml:space="preserve">. </w:t>
      </w:r>
      <w:proofErr w:type="spellStart"/>
      <w:r w:rsidRPr="00521337">
        <w:rPr>
          <w:rFonts w:ascii="Times" w:hAnsi="Times"/>
          <w:i/>
          <w:iCs/>
          <w:sz w:val="20"/>
          <w:szCs w:val="20"/>
          <w:lang w:val="en-US"/>
        </w:rPr>
        <w:t>Aera</w:t>
      </w:r>
      <w:proofErr w:type="spellEnd"/>
      <w:r w:rsidRPr="00521337">
        <w:rPr>
          <w:rFonts w:ascii="Times" w:hAnsi="Times"/>
          <w:sz w:val="20"/>
          <w:szCs w:val="20"/>
          <w:lang w:val="en-US"/>
        </w:rPr>
        <w:t>, Dec. 2018, accessed March 23 2020; &lt;</w:t>
      </w:r>
      <w:hyperlink r:id="rId1" w:history="1">
        <w:r w:rsidRPr="00521337">
          <w:rPr>
            <w:rFonts w:ascii="Times" w:hAnsi="Times"/>
            <w:sz w:val="20"/>
            <w:szCs w:val="20"/>
            <w:lang w:val="en-US"/>
          </w:rPr>
          <w:t>https://bit.ly/2KqFRk6</w:t>
        </w:r>
      </w:hyperlink>
      <w:r w:rsidRPr="00521337">
        <w:rPr>
          <w:rFonts w:ascii="Times" w:hAnsi="Times"/>
          <w:sz w:val="20"/>
          <w:szCs w:val="20"/>
          <w:lang w:val="en-US"/>
        </w:rPr>
        <w:t xml:space="preserve"> &gt; </w:t>
      </w:r>
    </w:p>
  </w:footnote>
  <w:footnote w:id="4">
    <w:p w14:paraId="3316FEF8" w14:textId="238C7D91" w:rsidR="00B71C12" w:rsidRPr="00521337" w:rsidRDefault="00B71C12" w:rsidP="000C2B83">
      <w:pPr>
        <w:pStyle w:val="Textodenotaderodap"/>
        <w:rPr>
          <w:rFonts w:ascii="Times" w:hAnsi="Times"/>
          <w:sz w:val="20"/>
          <w:szCs w:val="20"/>
          <w:lang w:val="en-US"/>
        </w:rPr>
      </w:pPr>
      <w:r w:rsidRPr="00E6076B">
        <w:rPr>
          <w:rStyle w:val="Refdenotaderodap"/>
          <w:rFonts w:ascii="Times" w:hAnsi="Times"/>
          <w:sz w:val="20"/>
          <w:szCs w:val="20"/>
        </w:rPr>
        <w:footnoteRef/>
      </w:r>
      <w:r w:rsidRPr="00521337">
        <w:rPr>
          <w:rFonts w:ascii="Times" w:hAnsi="Times"/>
          <w:sz w:val="20"/>
          <w:szCs w:val="20"/>
          <w:lang w:val="en-US"/>
        </w:rPr>
        <w:t xml:space="preserve"> </w:t>
      </w:r>
      <w:r w:rsidRPr="00521337">
        <w:rPr>
          <w:rFonts w:ascii="Times" w:hAnsi="Times"/>
          <w:color w:val="000000" w:themeColor="text1"/>
          <w:sz w:val="20"/>
          <w:szCs w:val="20"/>
          <w:lang w:val="en-US"/>
        </w:rPr>
        <w:t>One such program is the Positive Behavioral Intervention &amp; Supports program, available on &lt;</w:t>
      </w:r>
      <w:hyperlink r:id="rId2" w:history="1">
        <w:r w:rsidRPr="00521337">
          <w:rPr>
            <w:rStyle w:val="Hyperlink"/>
            <w:rFonts w:ascii="Times" w:hAnsi="Times"/>
            <w:color w:val="auto"/>
            <w:sz w:val="20"/>
            <w:szCs w:val="20"/>
            <w:u w:val="none"/>
            <w:lang w:val="en-US"/>
          </w:rPr>
          <w:t>www.pbis.org</w:t>
        </w:r>
      </w:hyperlink>
      <w:r w:rsidRPr="00521337">
        <w:rPr>
          <w:rStyle w:val="Hyperlink"/>
          <w:rFonts w:ascii="Times" w:hAnsi="Times"/>
          <w:color w:val="auto"/>
          <w:sz w:val="20"/>
          <w:szCs w:val="20"/>
          <w:u w:val="none"/>
          <w:lang w:val="en-US"/>
        </w:rPr>
        <w:t>&gt; accessed March 23, 2020.</w:t>
      </w:r>
    </w:p>
  </w:footnote>
  <w:footnote w:id="5">
    <w:p w14:paraId="2F278F7D" w14:textId="178A8743" w:rsidR="00B71C12" w:rsidRPr="00521337" w:rsidRDefault="00B71C12" w:rsidP="00614DFE">
      <w:pPr>
        <w:pStyle w:val="Textodenotaderodap"/>
        <w:rPr>
          <w:rFonts w:ascii="Times" w:hAnsi="Times"/>
          <w:sz w:val="20"/>
          <w:szCs w:val="20"/>
          <w:lang w:val="en-US"/>
        </w:rPr>
      </w:pPr>
      <w:r w:rsidRPr="00607DD4">
        <w:rPr>
          <w:rStyle w:val="Refdenotaderodap"/>
          <w:rFonts w:ascii="Times" w:hAnsi="Times"/>
          <w:sz w:val="20"/>
          <w:szCs w:val="20"/>
        </w:rPr>
        <w:footnoteRef/>
      </w:r>
      <w:r w:rsidRPr="00521337">
        <w:rPr>
          <w:rFonts w:ascii="Times" w:hAnsi="Times"/>
          <w:sz w:val="20"/>
          <w:szCs w:val="20"/>
          <w:lang w:val="en-US"/>
        </w:rPr>
        <w:t xml:space="preserve"> The protocol is available on &lt;http://www.schoolreforminitiative.org/doc/fears_hopes.pdf&gt; accessed March 23, 2020.</w:t>
      </w:r>
    </w:p>
  </w:footnote>
  <w:footnote w:id="6">
    <w:p w14:paraId="144042AB" w14:textId="2C96EC37" w:rsidR="00B71C12" w:rsidRPr="00521337" w:rsidRDefault="00B71C12" w:rsidP="000C2B83">
      <w:pPr>
        <w:rPr>
          <w:rFonts w:ascii="Times" w:hAnsi="Times"/>
          <w:sz w:val="20"/>
          <w:szCs w:val="20"/>
          <w:lang w:val="en-US"/>
        </w:rPr>
      </w:pPr>
      <w:r w:rsidRPr="00E6076B">
        <w:rPr>
          <w:rStyle w:val="Refdenotaderodap"/>
          <w:rFonts w:ascii="Times" w:hAnsi="Times"/>
          <w:sz w:val="20"/>
          <w:szCs w:val="20"/>
        </w:rPr>
        <w:footnoteRef/>
      </w:r>
      <w:r w:rsidRPr="00E6076B">
        <w:rPr>
          <w:rFonts w:ascii="Times" w:hAnsi="Times"/>
          <w:sz w:val="20"/>
          <w:szCs w:val="20"/>
          <w:lang w:val="en-US"/>
        </w:rPr>
        <w:t xml:space="preserve"> </w:t>
      </w:r>
      <w:r w:rsidRPr="00640F14">
        <w:rPr>
          <w:rFonts w:ascii="Times" w:hAnsi="Times"/>
          <w:sz w:val="20"/>
          <w:szCs w:val="20"/>
          <w:shd w:val="clear" w:color="auto" w:fill="FFFFFF"/>
          <w:lang w:val="en-US"/>
        </w:rPr>
        <w:t xml:space="preserve">MCDONALD, Joseph P. </w:t>
      </w:r>
      <w:r w:rsidRPr="00640F14">
        <w:rPr>
          <w:rFonts w:ascii="Times" w:hAnsi="Times"/>
          <w:i/>
          <w:sz w:val="20"/>
          <w:szCs w:val="20"/>
          <w:shd w:val="clear" w:color="auto" w:fill="FFFFFF"/>
          <w:lang w:val="en-US"/>
        </w:rPr>
        <w:t>The</w:t>
      </w:r>
      <w:r>
        <w:rPr>
          <w:rStyle w:val="apple-converted-space"/>
          <w:rFonts w:ascii="Times" w:eastAsia="Times New Roman" w:hAnsi="Times" w:cs="Arial"/>
          <w:i/>
          <w:sz w:val="20"/>
          <w:szCs w:val="20"/>
          <w:shd w:val="clear" w:color="auto" w:fill="FFFFFF"/>
          <w:lang w:val="en-US"/>
        </w:rPr>
        <w:t xml:space="preserve"> </w:t>
      </w:r>
      <w:r w:rsidRPr="00640F14">
        <w:rPr>
          <w:rStyle w:val="nfase"/>
          <w:rFonts w:ascii="Times" w:eastAsia="Times New Roman" w:hAnsi="Times" w:cs="Arial"/>
          <w:sz w:val="20"/>
          <w:szCs w:val="20"/>
          <w:lang w:val="en-US"/>
        </w:rPr>
        <w:t>power</w:t>
      </w:r>
      <w:r>
        <w:rPr>
          <w:rStyle w:val="apple-converted-space"/>
          <w:rFonts w:ascii="Times" w:eastAsia="Times New Roman" w:hAnsi="Times" w:cs="Arial"/>
          <w:i/>
          <w:sz w:val="20"/>
          <w:szCs w:val="20"/>
          <w:shd w:val="clear" w:color="auto" w:fill="FFFFFF"/>
          <w:lang w:val="en-US"/>
        </w:rPr>
        <w:t xml:space="preserve"> </w:t>
      </w:r>
      <w:r w:rsidRPr="00640F14">
        <w:rPr>
          <w:rFonts w:ascii="Times" w:hAnsi="Times"/>
          <w:i/>
          <w:sz w:val="20"/>
          <w:szCs w:val="20"/>
          <w:shd w:val="clear" w:color="auto" w:fill="FFFFFF"/>
          <w:lang w:val="en-US"/>
        </w:rPr>
        <w:t>of</w:t>
      </w:r>
      <w:r>
        <w:rPr>
          <w:rStyle w:val="apple-converted-space"/>
          <w:rFonts w:ascii="Times" w:eastAsia="Times New Roman" w:hAnsi="Times" w:cs="Arial"/>
          <w:i/>
          <w:sz w:val="20"/>
          <w:szCs w:val="20"/>
          <w:shd w:val="clear" w:color="auto" w:fill="FFFFFF"/>
          <w:lang w:val="en-US"/>
        </w:rPr>
        <w:t xml:space="preserve"> </w:t>
      </w:r>
      <w:r w:rsidRPr="00640F14">
        <w:rPr>
          <w:rStyle w:val="nfase"/>
          <w:rFonts w:ascii="Times" w:eastAsia="Times New Roman" w:hAnsi="Times" w:cs="Arial"/>
          <w:sz w:val="20"/>
          <w:szCs w:val="20"/>
          <w:lang w:val="en-US"/>
        </w:rPr>
        <w:t>protocols</w:t>
      </w:r>
      <w:r w:rsidRPr="00640F14">
        <w:rPr>
          <w:rFonts w:ascii="Times" w:hAnsi="Times"/>
          <w:iCs/>
          <w:sz w:val="20"/>
          <w:szCs w:val="20"/>
          <w:shd w:val="clear" w:color="auto" w:fill="FFFFFF"/>
          <w:lang w:val="en-US"/>
        </w:rPr>
        <w:t xml:space="preserve">: </w:t>
      </w:r>
      <w:r>
        <w:rPr>
          <w:rFonts w:ascii="Times" w:hAnsi="Times"/>
          <w:sz w:val="20"/>
          <w:szCs w:val="20"/>
          <w:shd w:val="clear" w:color="auto" w:fill="FFFFFF"/>
          <w:lang w:val="en-US"/>
        </w:rPr>
        <w:t>a</w:t>
      </w:r>
      <w:r w:rsidRPr="00640F14">
        <w:rPr>
          <w:rFonts w:ascii="Times" w:hAnsi="Times"/>
          <w:sz w:val="20"/>
          <w:szCs w:val="20"/>
          <w:shd w:val="clear" w:color="auto" w:fill="FFFFFF"/>
          <w:lang w:val="en-US"/>
        </w:rPr>
        <w:t>n</w:t>
      </w:r>
      <w:r>
        <w:rPr>
          <w:rStyle w:val="apple-converted-space"/>
          <w:rFonts w:ascii="Times" w:eastAsia="Times New Roman" w:hAnsi="Times" w:cs="Arial"/>
          <w:sz w:val="20"/>
          <w:szCs w:val="20"/>
          <w:shd w:val="clear" w:color="auto" w:fill="FFFFFF"/>
          <w:lang w:val="en-US"/>
        </w:rPr>
        <w:t xml:space="preserve"> </w:t>
      </w:r>
      <w:r w:rsidRPr="00640F14">
        <w:rPr>
          <w:rStyle w:val="nfase"/>
          <w:rFonts w:ascii="Times" w:eastAsia="Times New Roman" w:hAnsi="Times" w:cs="Arial"/>
          <w:i w:val="0"/>
          <w:sz w:val="20"/>
          <w:szCs w:val="20"/>
          <w:lang w:val="en-US"/>
        </w:rPr>
        <w:t>educator</w:t>
      </w:r>
      <w:r>
        <w:rPr>
          <w:rStyle w:val="nfase"/>
          <w:rFonts w:ascii="Times" w:eastAsia="Times New Roman" w:hAnsi="Times" w:cs="Arial"/>
          <w:i w:val="0"/>
          <w:sz w:val="20"/>
          <w:szCs w:val="20"/>
          <w:lang w:val="en-US"/>
        </w:rPr>
        <w:t>’</w:t>
      </w:r>
      <w:r w:rsidRPr="00640F14">
        <w:rPr>
          <w:rStyle w:val="nfase"/>
          <w:rFonts w:ascii="Times" w:eastAsia="Times New Roman" w:hAnsi="Times" w:cs="Arial"/>
          <w:i w:val="0"/>
          <w:sz w:val="20"/>
          <w:szCs w:val="20"/>
          <w:lang w:val="en-US"/>
        </w:rPr>
        <w:t>s guide</w:t>
      </w:r>
      <w:r>
        <w:rPr>
          <w:rStyle w:val="apple-converted-space"/>
          <w:rFonts w:ascii="Times" w:eastAsia="Times New Roman" w:hAnsi="Times" w:cs="Arial"/>
          <w:i/>
          <w:sz w:val="20"/>
          <w:szCs w:val="20"/>
          <w:shd w:val="clear" w:color="auto" w:fill="FFFFFF"/>
          <w:lang w:val="en-US"/>
        </w:rPr>
        <w:t xml:space="preserve"> </w:t>
      </w:r>
      <w:r w:rsidRPr="00640F14">
        <w:rPr>
          <w:rFonts w:ascii="Times" w:hAnsi="Times"/>
          <w:sz w:val="20"/>
          <w:szCs w:val="20"/>
          <w:shd w:val="clear" w:color="auto" w:fill="FFFFFF"/>
          <w:lang w:val="en-US"/>
        </w:rPr>
        <w:t>to</w:t>
      </w:r>
      <w:r>
        <w:rPr>
          <w:rStyle w:val="apple-converted-space"/>
          <w:rFonts w:ascii="Times" w:eastAsia="Times New Roman" w:hAnsi="Times" w:cs="Arial"/>
          <w:i/>
          <w:sz w:val="20"/>
          <w:szCs w:val="20"/>
          <w:shd w:val="clear" w:color="auto" w:fill="FFFFFF"/>
          <w:lang w:val="en-US"/>
        </w:rPr>
        <w:t xml:space="preserve"> </w:t>
      </w:r>
      <w:r w:rsidRPr="00640F14">
        <w:rPr>
          <w:rStyle w:val="nfase"/>
          <w:rFonts w:ascii="Times" w:eastAsia="Times New Roman" w:hAnsi="Times" w:cs="Arial"/>
          <w:i w:val="0"/>
          <w:sz w:val="20"/>
          <w:szCs w:val="20"/>
          <w:lang w:val="en-US"/>
        </w:rPr>
        <w:t>better practice</w:t>
      </w:r>
      <w:r w:rsidRPr="00640F14">
        <w:rPr>
          <w:rFonts w:ascii="Times" w:hAnsi="Times"/>
          <w:i/>
          <w:sz w:val="20"/>
          <w:szCs w:val="20"/>
          <w:shd w:val="clear" w:color="auto" w:fill="FFFFFF"/>
          <w:lang w:val="en-US"/>
        </w:rPr>
        <w:t>.</w:t>
      </w:r>
      <w:r w:rsidRPr="00640F14">
        <w:rPr>
          <w:rFonts w:ascii="Times" w:hAnsi="Times"/>
          <w:sz w:val="20"/>
          <w:szCs w:val="20"/>
          <w:shd w:val="clear" w:color="auto" w:fill="FFFFFF"/>
          <w:lang w:val="en-US"/>
        </w:rPr>
        <w:t xml:space="preserve"> </w:t>
      </w:r>
      <w:r w:rsidRPr="00521337">
        <w:rPr>
          <w:rFonts w:ascii="Times" w:hAnsi="Times"/>
          <w:sz w:val="20"/>
          <w:szCs w:val="20"/>
          <w:shd w:val="clear" w:color="auto" w:fill="FFFFFF"/>
          <w:lang w:val="en-US"/>
        </w:rPr>
        <w:t>New York: Teachers College Press, 2013.</w:t>
      </w:r>
    </w:p>
  </w:footnote>
  <w:footnote w:id="7">
    <w:p w14:paraId="004A540B" w14:textId="782CB2F9" w:rsidR="00B71C12" w:rsidRPr="00521337" w:rsidRDefault="00B71C12" w:rsidP="000C2B83">
      <w:pPr>
        <w:pStyle w:val="Textodenotaderodap"/>
        <w:rPr>
          <w:rFonts w:ascii="Times" w:hAnsi="Times"/>
          <w:sz w:val="20"/>
          <w:szCs w:val="20"/>
          <w:lang w:val="en-US"/>
        </w:rPr>
      </w:pPr>
      <w:r w:rsidRPr="00E6076B">
        <w:rPr>
          <w:rStyle w:val="Refdenotaderodap"/>
          <w:rFonts w:ascii="Times" w:hAnsi="Times"/>
          <w:sz w:val="20"/>
          <w:szCs w:val="20"/>
        </w:rPr>
        <w:footnoteRef/>
      </w:r>
      <w:r w:rsidRPr="00521337">
        <w:rPr>
          <w:rFonts w:ascii="Times" w:hAnsi="Times"/>
          <w:sz w:val="20"/>
          <w:szCs w:val="20"/>
          <w:lang w:val="en-US"/>
        </w:rPr>
        <w:t xml:space="preserve"> Interview conducted in March 2018.</w:t>
      </w:r>
    </w:p>
  </w:footnote>
  <w:footnote w:id="8">
    <w:p w14:paraId="5944019A" w14:textId="011B7238" w:rsidR="00B71C12" w:rsidRPr="00521337" w:rsidRDefault="00B71C12" w:rsidP="000C2B83">
      <w:pPr>
        <w:pStyle w:val="Textodenotaderodap"/>
        <w:rPr>
          <w:rFonts w:ascii="Times" w:hAnsi="Times"/>
          <w:sz w:val="20"/>
          <w:szCs w:val="20"/>
          <w:lang w:val="en-US"/>
        </w:rPr>
      </w:pPr>
      <w:r w:rsidRPr="00E6076B">
        <w:rPr>
          <w:rStyle w:val="Refdenotaderodap"/>
          <w:rFonts w:ascii="Times" w:hAnsi="Times"/>
          <w:sz w:val="20"/>
          <w:szCs w:val="20"/>
        </w:rPr>
        <w:footnoteRef/>
      </w:r>
      <w:r w:rsidRPr="00521337">
        <w:rPr>
          <w:rFonts w:ascii="Times" w:hAnsi="Times"/>
          <w:sz w:val="20"/>
          <w:szCs w:val="20"/>
          <w:lang w:val="en-US"/>
        </w:rPr>
        <w:t xml:space="preserve"> See: &lt;http://schoolreforminitiative.org/doc/warm_cool_hard.pdf&gt; accessed March 23 2020.</w:t>
      </w:r>
    </w:p>
  </w:footnote>
  <w:footnote w:id="9">
    <w:p w14:paraId="20FE476A" w14:textId="01FE42DE" w:rsidR="00B71C12" w:rsidRPr="00124DDF" w:rsidRDefault="00B71C12" w:rsidP="000C2B83">
      <w:pPr>
        <w:pStyle w:val="Textodenotaderodap"/>
        <w:rPr>
          <w:rFonts w:ascii="Times" w:hAnsi="Times"/>
          <w:lang w:val="en-US"/>
        </w:rPr>
      </w:pPr>
      <w:r w:rsidRPr="00E6076B">
        <w:rPr>
          <w:rStyle w:val="Refdenotaderodap"/>
          <w:rFonts w:ascii="Times" w:hAnsi="Times"/>
        </w:rPr>
        <w:footnoteRef/>
      </w:r>
      <w:r w:rsidRPr="00E6076B">
        <w:rPr>
          <w:rFonts w:ascii="Times" w:hAnsi="Times"/>
          <w:lang w:val="en-US"/>
        </w:rPr>
        <w:t xml:space="preserve"> </w:t>
      </w:r>
      <w:r w:rsidRPr="00DC68ED">
        <w:rPr>
          <w:rFonts w:ascii="Times" w:hAnsi="Times"/>
          <w:sz w:val="20"/>
          <w:szCs w:val="20"/>
          <w:lang w:val="en-US"/>
        </w:rPr>
        <w:t xml:space="preserve">FULLAN, Michael. </w:t>
      </w:r>
      <w:r w:rsidRPr="0053660C">
        <w:rPr>
          <w:rFonts w:ascii="Times" w:hAnsi="Times"/>
          <w:i/>
          <w:sz w:val="20"/>
          <w:szCs w:val="20"/>
          <w:lang w:val="en-US"/>
        </w:rPr>
        <w:t>The principal</w:t>
      </w:r>
      <w:r w:rsidRPr="0053660C">
        <w:rPr>
          <w:rFonts w:ascii="Times" w:hAnsi="Times"/>
          <w:iCs/>
          <w:sz w:val="20"/>
          <w:szCs w:val="20"/>
          <w:lang w:val="en-US"/>
        </w:rPr>
        <w:t>:</w:t>
      </w:r>
      <w:r w:rsidRPr="00E30F28">
        <w:rPr>
          <w:rFonts w:ascii="Times" w:hAnsi="Times"/>
          <w:iCs/>
          <w:sz w:val="20"/>
          <w:szCs w:val="20"/>
          <w:lang w:val="en-US"/>
        </w:rPr>
        <w:t xml:space="preserve"> </w:t>
      </w:r>
      <w:r>
        <w:rPr>
          <w:rFonts w:ascii="Times" w:hAnsi="Times"/>
          <w:sz w:val="20"/>
          <w:szCs w:val="20"/>
          <w:lang w:val="en-US"/>
        </w:rPr>
        <w:t>t</w:t>
      </w:r>
      <w:r w:rsidRPr="00DC68ED">
        <w:rPr>
          <w:rFonts w:ascii="Times" w:hAnsi="Times"/>
          <w:sz w:val="20"/>
          <w:szCs w:val="20"/>
          <w:lang w:val="en-US"/>
        </w:rPr>
        <w:t xml:space="preserve">hree keys to maximizing impact. </w:t>
      </w:r>
      <w:r w:rsidRPr="00124DDF">
        <w:rPr>
          <w:rFonts w:ascii="Times" w:hAnsi="Times" w:cs="Arial"/>
          <w:sz w:val="20"/>
          <w:szCs w:val="20"/>
          <w:shd w:val="clear" w:color="auto" w:fill="FFFFFF"/>
          <w:lang w:val="en-GB"/>
        </w:rPr>
        <w:t>San Francisco: Jossey-Bass,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83"/>
    <w:rsid w:val="000034FD"/>
    <w:rsid w:val="00004C29"/>
    <w:rsid w:val="00012F78"/>
    <w:rsid w:val="00021158"/>
    <w:rsid w:val="000214A5"/>
    <w:rsid w:val="00033B5F"/>
    <w:rsid w:val="0007252C"/>
    <w:rsid w:val="000820BD"/>
    <w:rsid w:val="00090A66"/>
    <w:rsid w:val="0009710B"/>
    <w:rsid w:val="00097774"/>
    <w:rsid w:val="000A565B"/>
    <w:rsid w:val="000C2B83"/>
    <w:rsid w:val="000D1C98"/>
    <w:rsid w:val="000D4420"/>
    <w:rsid w:val="000D76EE"/>
    <w:rsid w:val="000F5133"/>
    <w:rsid w:val="00101B7E"/>
    <w:rsid w:val="0010410F"/>
    <w:rsid w:val="00114C1C"/>
    <w:rsid w:val="00124A29"/>
    <w:rsid w:val="00124DDF"/>
    <w:rsid w:val="0014171F"/>
    <w:rsid w:val="00144601"/>
    <w:rsid w:val="00155BF5"/>
    <w:rsid w:val="00155E81"/>
    <w:rsid w:val="0015606F"/>
    <w:rsid w:val="00194365"/>
    <w:rsid w:val="00196759"/>
    <w:rsid w:val="001B2A98"/>
    <w:rsid w:val="001B2E42"/>
    <w:rsid w:val="001B5482"/>
    <w:rsid w:val="001D3723"/>
    <w:rsid w:val="001D5ECC"/>
    <w:rsid w:val="001E1CBC"/>
    <w:rsid w:val="001E51DB"/>
    <w:rsid w:val="001E6280"/>
    <w:rsid w:val="00207A1F"/>
    <w:rsid w:val="00230D1D"/>
    <w:rsid w:val="00236AB5"/>
    <w:rsid w:val="00246EFC"/>
    <w:rsid w:val="00255B38"/>
    <w:rsid w:val="002C6D1A"/>
    <w:rsid w:val="002E1443"/>
    <w:rsid w:val="002E38B5"/>
    <w:rsid w:val="002E7BA2"/>
    <w:rsid w:val="002F24E0"/>
    <w:rsid w:val="0031227A"/>
    <w:rsid w:val="00313F76"/>
    <w:rsid w:val="00316B84"/>
    <w:rsid w:val="003202E7"/>
    <w:rsid w:val="003225D8"/>
    <w:rsid w:val="00332683"/>
    <w:rsid w:val="00334DCB"/>
    <w:rsid w:val="00352DA5"/>
    <w:rsid w:val="00371274"/>
    <w:rsid w:val="00375034"/>
    <w:rsid w:val="00390FB5"/>
    <w:rsid w:val="003A05B8"/>
    <w:rsid w:val="003A445F"/>
    <w:rsid w:val="003B4130"/>
    <w:rsid w:val="0040477A"/>
    <w:rsid w:val="00420086"/>
    <w:rsid w:val="00423157"/>
    <w:rsid w:val="00425E77"/>
    <w:rsid w:val="00443C2A"/>
    <w:rsid w:val="00444471"/>
    <w:rsid w:val="004505A4"/>
    <w:rsid w:val="0045320C"/>
    <w:rsid w:val="00473DAF"/>
    <w:rsid w:val="00493651"/>
    <w:rsid w:val="004A2342"/>
    <w:rsid w:val="004A5567"/>
    <w:rsid w:val="004B00CF"/>
    <w:rsid w:val="004B52D0"/>
    <w:rsid w:val="004C0205"/>
    <w:rsid w:val="004C7586"/>
    <w:rsid w:val="004D381D"/>
    <w:rsid w:val="005079A4"/>
    <w:rsid w:val="00521337"/>
    <w:rsid w:val="00522BA1"/>
    <w:rsid w:val="00527B8E"/>
    <w:rsid w:val="00550CD4"/>
    <w:rsid w:val="0056331B"/>
    <w:rsid w:val="005656B0"/>
    <w:rsid w:val="005812AA"/>
    <w:rsid w:val="005C2CB5"/>
    <w:rsid w:val="005D3CE1"/>
    <w:rsid w:val="005F257F"/>
    <w:rsid w:val="005F597B"/>
    <w:rsid w:val="0060068C"/>
    <w:rsid w:val="00607DD4"/>
    <w:rsid w:val="00610520"/>
    <w:rsid w:val="00614DFE"/>
    <w:rsid w:val="006253A0"/>
    <w:rsid w:val="00631B0F"/>
    <w:rsid w:val="00634273"/>
    <w:rsid w:val="00640F14"/>
    <w:rsid w:val="0066228D"/>
    <w:rsid w:val="00671595"/>
    <w:rsid w:val="00672447"/>
    <w:rsid w:val="00692527"/>
    <w:rsid w:val="00697987"/>
    <w:rsid w:val="006A5D7A"/>
    <w:rsid w:val="006A68C9"/>
    <w:rsid w:val="006C0F15"/>
    <w:rsid w:val="006C4C1C"/>
    <w:rsid w:val="006D629B"/>
    <w:rsid w:val="006F6454"/>
    <w:rsid w:val="007018AD"/>
    <w:rsid w:val="00716B59"/>
    <w:rsid w:val="00761006"/>
    <w:rsid w:val="0076165A"/>
    <w:rsid w:val="00763222"/>
    <w:rsid w:val="00770106"/>
    <w:rsid w:val="007C51AE"/>
    <w:rsid w:val="007C54E7"/>
    <w:rsid w:val="007D3960"/>
    <w:rsid w:val="007E4125"/>
    <w:rsid w:val="007E6A82"/>
    <w:rsid w:val="007F0731"/>
    <w:rsid w:val="008222AB"/>
    <w:rsid w:val="00824BBF"/>
    <w:rsid w:val="00827248"/>
    <w:rsid w:val="008644DF"/>
    <w:rsid w:val="008903A2"/>
    <w:rsid w:val="00896F0C"/>
    <w:rsid w:val="008975AC"/>
    <w:rsid w:val="008D4723"/>
    <w:rsid w:val="008F2FC9"/>
    <w:rsid w:val="009019B1"/>
    <w:rsid w:val="009077C1"/>
    <w:rsid w:val="0092291E"/>
    <w:rsid w:val="00940D66"/>
    <w:rsid w:val="00941467"/>
    <w:rsid w:val="0094581D"/>
    <w:rsid w:val="00955E14"/>
    <w:rsid w:val="00960297"/>
    <w:rsid w:val="0096242B"/>
    <w:rsid w:val="0096670E"/>
    <w:rsid w:val="00981DBB"/>
    <w:rsid w:val="00984DAE"/>
    <w:rsid w:val="009905D3"/>
    <w:rsid w:val="009B58B2"/>
    <w:rsid w:val="009B5A47"/>
    <w:rsid w:val="009C4D9C"/>
    <w:rsid w:val="009C7D89"/>
    <w:rsid w:val="00A1377B"/>
    <w:rsid w:val="00A1650F"/>
    <w:rsid w:val="00A22474"/>
    <w:rsid w:val="00A5331B"/>
    <w:rsid w:val="00A64E7C"/>
    <w:rsid w:val="00A70805"/>
    <w:rsid w:val="00A7503E"/>
    <w:rsid w:val="00AA2D0F"/>
    <w:rsid w:val="00AA7A69"/>
    <w:rsid w:val="00AB18CF"/>
    <w:rsid w:val="00AB3F08"/>
    <w:rsid w:val="00AC14C5"/>
    <w:rsid w:val="00AD56B9"/>
    <w:rsid w:val="00AF4771"/>
    <w:rsid w:val="00B10A67"/>
    <w:rsid w:val="00B171AF"/>
    <w:rsid w:val="00B226CC"/>
    <w:rsid w:val="00B22A1B"/>
    <w:rsid w:val="00B454E1"/>
    <w:rsid w:val="00B556D0"/>
    <w:rsid w:val="00B71C12"/>
    <w:rsid w:val="00B82043"/>
    <w:rsid w:val="00B87A86"/>
    <w:rsid w:val="00BB78F3"/>
    <w:rsid w:val="00BF4885"/>
    <w:rsid w:val="00BF7396"/>
    <w:rsid w:val="00C01A27"/>
    <w:rsid w:val="00C1368D"/>
    <w:rsid w:val="00C24C70"/>
    <w:rsid w:val="00C25447"/>
    <w:rsid w:val="00C417B8"/>
    <w:rsid w:val="00C437C4"/>
    <w:rsid w:val="00C43D72"/>
    <w:rsid w:val="00C51FA7"/>
    <w:rsid w:val="00C75381"/>
    <w:rsid w:val="00C7603B"/>
    <w:rsid w:val="00CB726A"/>
    <w:rsid w:val="00CC1023"/>
    <w:rsid w:val="00CC6808"/>
    <w:rsid w:val="00CE37A3"/>
    <w:rsid w:val="00CF463B"/>
    <w:rsid w:val="00D04736"/>
    <w:rsid w:val="00D04797"/>
    <w:rsid w:val="00D053ED"/>
    <w:rsid w:val="00D06392"/>
    <w:rsid w:val="00D17C22"/>
    <w:rsid w:val="00D17E0F"/>
    <w:rsid w:val="00D200C2"/>
    <w:rsid w:val="00D3189A"/>
    <w:rsid w:val="00D33044"/>
    <w:rsid w:val="00D35F2A"/>
    <w:rsid w:val="00D52066"/>
    <w:rsid w:val="00D60FA3"/>
    <w:rsid w:val="00D72CEE"/>
    <w:rsid w:val="00D94F71"/>
    <w:rsid w:val="00D96DD0"/>
    <w:rsid w:val="00DA24F9"/>
    <w:rsid w:val="00DA745B"/>
    <w:rsid w:val="00DB2638"/>
    <w:rsid w:val="00DC22D7"/>
    <w:rsid w:val="00DC2868"/>
    <w:rsid w:val="00DC3B3B"/>
    <w:rsid w:val="00DD1A1C"/>
    <w:rsid w:val="00DD4701"/>
    <w:rsid w:val="00DE6945"/>
    <w:rsid w:val="00DF20D7"/>
    <w:rsid w:val="00E00A5F"/>
    <w:rsid w:val="00E10F76"/>
    <w:rsid w:val="00E14E7D"/>
    <w:rsid w:val="00E2576A"/>
    <w:rsid w:val="00E27341"/>
    <w:rsid w:val="00E51FA6"/>
    <w:rsid w:val="00E54C3F"/>
    <w:rsid w:val="00E55BC6"/>
    <w:rsid w:val="00E6076B"/>
    <w:rsid w:val="00E74E01"/>
    <w:rsid w:val="00E76CAE"/>
    <w:rsid w:val="00E83EF7"/>
    <w:rsid w:val="00E92A77"/>
    <w:rsid w:val="00EC5AF8"/>
    <w:rsid w:val="00F02944"/>
    <w:rsid w:val="00F205D4"/>
    <w:rsid w:val="00F274E6"/>
    <w:rsid w:val="00F479F5"/>
    <w:rsid w:val="00F626E7"/>
    <w:rsid w:val="00F70ACE"/>
    <w:rsid w:val="00F72601"/>
    <w:rsid w:val="00F77068"/>
    <w:rsid w:val="00F91FBA"/>
    <w:rsid w:val="00F922A3"/>
    <w:rsid w:val="00FA66E4"/>
    <w:rsid w:val="00FB21AE"/>
    <w:rsid w:val="00FB7283"/>
    <w:rsid w:val="00FC3C93"/>
    <w:rsid w:val="00FD270F"/>
    <w:rsid w:val="00FD5571"/>
    <w:rsid w:val="00FE1503"/>
    <w:rsid w:val="00FE346E"/>
    <w:rsid w:val="00FE583D"/>
    <w:rsid w:val="00FF1FB3"/>
    <w:rsid w:val="00FF7B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2A067"/>
  <w15:docId w15:val="{59633E8D-032D-214A-86D6-99B0AF19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83"/>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C2B83"/>
  </w:style>
  <w:style w:type="character" w:customStyle="1" w:styleId="TextodenotaderodapChar">
    <w:name w:val="Texto de nota de rodapé Char"/>
    <w:basedOn w:val="Fontepargpadro"/>
    <w:link w:val="Textodenotaderodap"/>
    <w:uiPriority w:val="99"/>
    <w:rsid w:val="000C2B83"/>
    <w:rPr>
      <w:sz w:val="24"/>
      <w:szCs w:val="24"/>
    </w:rPr>
  </w:style>
  <w:style w:type="character" w:styleId="Refdenotaderodap">
    <w:name w:val="footnote reference"/>
    <w:basedOn w:val="Fontepargpadro"/>
    <w:uiPriority w:val="99"/>
    <w:unhideWhenUsed/>
    <w:rsid w:val="000C2B83"/>
    <w:rPr>
      <w:vertAlign w:val="superscript"/>
    </w:rPr>
  </w:style>
  <w:style w:type="character" w:styleId="Hyperlink">
    <w:name w:val="Hyperlink"/>
    <w:basedOn w:val="Fontepargpadro"/>
    <w:uiPriority w:val="99"/>
    <w:unhideWhenUsed/>
    <w:rsid w:val="000C2B83"/>
    <w:rPr>
      <w:color w:val="0000FF"/>
      <w:u w:val="single"/>
    </w:rPr>
  </w:style>
  <w:style w:type="character" w:customStyle="1" w:styleId="apple-converted-space">
    <w:name w:val="apple-converted-space"/>
    <w:basedOn w:val="Fontepargpadro"/>
    <w:rsid w:val="000C2B83"/>
  </w:style>
  <w:style w:type="character" w:styleId="nfase">
    <w:name w:val="Emphasis"/>
    <w:basedOn w:val="Fontepargpadro"/>
    <w:uiPriority w:val="20"/>
    <w:qFormat/>
    <w:rsid w:val="000C2B83"/>
    <w:rPr>
      <w:i/>
      <w:iCs/>
    </w:rPr>
  </w:style>
  <w:style w:type="paragraph" w:styleId="Textodebalo">
    <w:name w:val="Balloon Text"/>
    <w:basedOn w:val="Normal"/>
    <w:link w:val="TextodebaloChar"/>
    <w:uiPriority w:val="99"/>
    <w:semiHidden/>
    <w:unhideWhenUsed/>
    <w:rsid w:val="00371274"/>
    <w:rPr>
      <w:rFonts w:ascii="Segoe UI" w:hAnsi="Segoe UI" w:cs="Segoe UI"/>
      <w:sz w:val="18"/>
      <w:szCs w:val="18"/>
    </w:rPr>
  </w:style>
  <w:style w:type="character" w:customStyle="1" w:styleId="TextodebaloChar">
    <w:name w:val="Texto de balão Char"/>
    <w:basedOn w:val="Fontepargpadro"/>
    <w:link w:val="Textodebalo"/>
    <w:uiPriority w:val="99"/>
    <w:semiHidden/>
    <w:rsid w:val="00371274"/>
    <w:rPr>
      <w:rFonts w:ascii="Segoe UI" w:hAnsi="Segoe UI" w:cs="Segoe UI"/>
      <w:sz w:val="18"/>
      <w:szCs w:val="18"/>
    </w:rPr>
  </w:style>
  <w:style w:type="character" w:styleId="Refdecomentrio">
    <w:name w:val="annotation reference"/>
    <w:basedOn w:val="Fontepargpadro"/>
    <w:uiPriority w:val="99"/>
    <w:semiHidden/>
    <w:unhideWhenUsed/>
    <w:rsid w:val="008F2FC9"/>
    <w:rPr>
      <w:sz w:val="16"/>
      <w:szCs w:val="16"/>
    </w:rPr>
  </w:style>
  <w:style w:type="paragraph" w:styleId="Textodecomentrio">
    <w:name w:val="annotation text"/>
    <w:basedOn w:val="Normal"/>
    <w:link w:val="TextodecomentrioChar"/>
    <w:uiPriority w:val="99"/>
    <w:semiHidden/>
    <w:unhideWhenUsed/>
    <w:rsid w:val="008F2FC9"/>
    <w:rPr>
      <w:sz w:val="20"/>
      <w:szCs w:val="20"/>
    </w:rPr>
  </w:style>
  <w:style w:type="character" w:customStyle="1" w:styleId="TextodecomentrioChar">
    <w:name w:val="Texto de comentário Char"/>
    <w:basedOn w:val="Fontepargpadro"/>
    <w:link w:val="Textodecomentrio"/>
    <w:uiPriority w:val="99"/>
    <w:semiHidden/>
    <w:rsid w:val="008F2FC9"/>
    <w:rPr>
      <w:sz w:val="20"/>
      <w:szCs w:val="20"/>
    </w:rPr>
  </w:style>
  <w:style w:type="paragraph" w:styleId="Assuntodocomentrio">
    <w:name w:val="annotation subject"/>
    <w:basedOn w:val="Textodecomentrio"/>
    <w:next w:val="Textodecomentrio"/>
    <w:link w:val="AssuntodocomentrioChar"/>
    <w:uiPriority w:val="99"/>
    <w:semiHidden/>
    <w:unhideWhenUsed/>
    <w:rsid w:val="008F2FC9"/>
    <w:rPr>
      <w:b/>
      <w:bCs/>
    </w:rPr>
  </w:style>
  <w:style w:type="character" w:customStyle="1" w:styleId="AssuntodocomentrioChar">
    <w:name w:val="Assunto do comentário Char"/>
    <w:basedOn w:val="TextodecomentrioChar"/>
    <w:link w:val="Assuntodocomentrio"/>
    <w:uiPriority w:val="99"/>
    <w:semiHidden/>
    <w:rsid w:val="008F2FC9"/>
    <w:rPr>
      <w:b/>
      <w:bCs/>
      <w:sz w:val="20"/>
      <w:szCs w:val="20"/>
    </w:rPr>
  </w:style>
  <w:style w:type="paragraph" w:styleId="Reviso">
    <w:name w:val="Revision"/>
    <w:hidden/>
    <w:uiPriority w:val="99"/>
    <w:semiHidden/>
    <w:rsid w:val="00FA66E4"/>
    <w:pPr>
      <w:spacing w:after="0" w:line="240" w:lineRule="auto"/>
    </w:pPr>
    <w:rPr>
      <w:sz w:val="24"/>
      <w:szCs w:val="24"/>
    </w:rPr>
  </w:style>
  <w:style w:type="character" w:styleId="HiperlinkVisitado">
    <w:name w:val="FollowedHyperlink"/>
    <w:basedOn w:val="Fontepargpadro"/>
    <w:uiPriority w:val="99"/>
    <w:semiHidden/>
    <w:unhideWhenUsed/>
    <w:rsid w:val="00FA66E4"/>
    <w:rPr>
      <w:color w:val="954F72" w:themeColor="followedHyperlink"/>
      <w:u w:val="single"/>
    </w:rPr>
  </w:style>
  <w:style w:type="character" w:customStyle="1" w:styleId="MenoPendente1">
    <w:name w:val="Menção Pendente1"/>
    <w:basedOn w:val="Fontepargpadro"/>
    <w:uiPriority w:val="99"/>
    <w:semiHidden/>
    <w:unhideWhenUsed/>
    <w:rsid w:val="00631B0F"/>
    <w:rPr>
      <w:color w:val="605E5C"/>
      <w:shd w:val="clear" w:color="auto" w:fill="E1DFDD"/>
    </w:rPr>
  </w:style>
  <w:style w:type="paragraph" w:styleId="NormalWeb">
    <w:name w:val="Normal (Web)"/>
    <w:basedOn w:val="Normal"/>
    <w:uiPriority w:val="99"/>
    <w:unhideWhenUsed/>
    <w:rsid w:val="004505A4"/>
    <w:pPr>
      <w:spacing w:before="100" w:beforeAutospacing="1" w:after="100" w:afterAutospacing="1"/>
    </w:pPr>
    <w:rPr>
      <w:rFonts w:ascii="Times New Roman" w:eastAsia="Times New Roman" w:hAnsi="Times New Roman" w:cs="Times New Roman"/>
      <w:lang w:val="pt-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05832">
      <w:bodyDiv w:val="1"/>
      <w:marLeft w:val="0"/>
      <w:marRight w:val="0"/>
      <w:marTop w:val="0"/>
      <w:marBottom w:val="0"/>
      <w:divBdr>
        <w:top w:val="none" w:sz="0" w:space="0" w:color="auto"/>
        <w:left w:val="none" w:sz="0" w:space="0" w:color="auto"/>
        <w:bottom w:val="none" w:sz="0" w:space="0" w:color="auto"/>
        <w:right w:val="none" w:sz="0" w:space="0" w:color="auto"/>
      </w:divBdr>
    </w:div>
    <w:div w:id="1242563699">
      <w:bodyDiv w:val="1"/>
      <w:marLeft w:val="0"/>
      <w:marRight w:val="0"/>
      <w:marTop w:val="0"/>
      <w:marBottom w:val="0"/>
      <w:divBdr>
        <w:top w:val="none" w:sz="0" w:space="0" w:color="auto"/>
        <w:left w:val="none" w:sz="0" w:space="0" w:color="auto"/>
        <w:bottom w:val="none" w:sz="0" w:space="0" w:color="auto"/>
        <w:right w:val="none" w:sz="0" w:space="0" w:color="auto"/>
      </w:divBdr>
    </w:div>
    <w:div w:id="1895700530">
      <w:bodyDiv w:val="1"/>
      <w:marLeft w:val="0"/>
      <w:marRight w:val="0"/>
      <w:marTop w:val="0"/>
      <w:marBottom w:val="0"/>
      <w:divBdr>
        <w:top w:val="none" w:sz="0" w:space="0" w:color="auto"/>
        <w:left w:val="none" w:sz="0" w:space="0" w:color="auto"/>
        <w:bottom w:val="none" w:sz="0" w:space="0" w:color="auto"/>
        <w:right w:val="none" w:sz="0" w:space="0" w:color="auto"/>
      </w:divBdr>
    </w:div>
    <w:div w:id="2039042269">
      <w:bodyDiv w:val="1"/>
      <w:marLeft w:val="0"/>
      <w:marRight w:val="0"/>
      <w:marTop w:val="0"/>
      <w:marBottom w:val="0"/>
      <w:divBdr>
        <w:top w:val="none" w:sz="0" w:space="0" w:color="auto"/>
        <w:left w:val="none" w:sz="0" w:space="0" w:color="auto"/>
        <w:bottom w:val="none" w:sz="0" w:space="0" w:color="auto"/>
        <w:right w:val="none" w:sz="0" w:space="0" w:color="auto"/>
      </w:divBdr>
    </w:div>
    <w:div w:id="2112699670">
      <w:bodyDiv w:val="1"/>
      <w:marLeft w:val="0"/>
      <w:marRight w:val="0"/>
      <w:marTop w:val="0"/>
      <w:marBottom w:val="0"/>
      <w:divBdr>
        <w:top w:val="none" w:sz="0" w:space="0" w:color="auto"/>
        <w:left w:val="none" w:sz="0" w:space="0" w:color="auto"/>
        <w:bottom w:val="none" w:sz="0" w:space="0" w:color="auto"/>
        <w:right w:val="none" w:sz="0" w:space="0" w:color="auto"/>
      </w:divBdr>
      <w:divsChild>
        <w:div w:id="143393859">
          <w:marLeft w:val="0"/>
          <w:marRight w:val="0"/>
          <w:marTop w:val="0"/>
          <w:marBottom w:val="0"/>
          <w:divBdr>
            <w:top w:val="none" w:sz="0" w:space="0" w:color="auto"/>
            <w:left w:val="none" w:sz="0" w:space="0" w:color="auto"/>
            <w:bottom w:val="none" w:sz="0" w:space="0" w:color="auto"/>
            <w:right w:val="none" w:sz="0" w:space="0" w:color="auto"/>
          </w:divBdr>
          <w:divsChild>
            <w:div w:id="1766029741">
              <w:marLeft w:val="0"/>
              <w:marRight w:val="0"/>
              <w:marTop w:val="0"/>
              <w:marBottom w:val="0"/>
              <w:divBdr>
                <w:top w:val="none" w:sz="0" w:space="0" w:color="auto"/>
                <w:left w:val="none" w:sz="0" w:space="0" w:color="auto"/>
                <w:bottom w:val="none" w:sz="0" w:space="0" w:color="auto"/>
                <w:right w:val="none" w:sz="0" w:space="0" w:color="auto"/>
              </w:divBdr>
              <w:divsChild>
                <w:div w:id="15263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bis.org" TargetMode="External"/><Relationship Id="rId1" Type="http://schemas.openxmlformats.org/officeDocument/2006/relationships/hyperlink" Target="https://bit.ly/2KqFRk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3708</Words>
  <Characters>20025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graciliano</dc:creator>
  <cp:keywords/>
  <dc:description/>
  <cp:lastModifiedBy>Antonio Gois</cp:lastModifiedBy>
  <cp:revision>7</cp:revision>
  <dcterms:created xsi:type="dcterms:W3CDTF">2020-06-08T15:12:00Z</dcterms:created>
  <dcterms:modified xsi:type="dcterms:W3CDTF">2020-06-08T18:19:00Z</dcterms:modified>
</cp:coreProperties>
</file>